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315"/>
        <w:gridCol w:w="3120"/>
      </w:tblGrid>
      <w:tr w:rsidR="00B820A0" w:rsidRPr="00872BA1" w14:paraId="447C0182" w14:textId="77777777" w:rsidTr="00CD6853">
        <w:tc>
          <w:tcPr>
            <w:tcW w:w="3192" w:type="dxa"/>
            <w:vAlign w:val="center"/>
          </w:tcPr>
          <w:p w14:paraId="268BCBA8" w14:textId="77777777" w:rsidR="00B820A0" w:rsidRPr="00872BA1" w:rsidRDefault="00B820A0" w:rsidP="00CD6853">
            <w:pPr>
              <w:pStyle w:val="NormalWeb"/>
              <w:spacing w:line="480" w:lineRule="auto"/>
              <w:jc w:val="center"/>
              <w:rPr>
                <w:rStyle w:val="Strong"/>
                <w:color w:val="000000" w:themeColor="text1"/>
              </w:rPr>
            </w:pPr>
            <w:r w:rsidRPr="00872BA1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77527430" wp14:editId="31405185">
                  <wp:extent cx="1409700" cy="1190084"/>
                  <wp:effectExtent l="1905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90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92" w:type="dxa"/>
          </w:tcPr>
          <w:p w14:paraId="5C10C0B3" w14:textId="77777777" w:rsidR="00B820A0" w:rsidRPr="00872BA1" w:rsidRDefault="00B820A0" w:rsidP="00CD6853">
            <w:pPr>
              <w:pStyle w:val="NormalWeb"/>
              <w:spacing w:line="480" w:lineRule="auto"/>
              <w:jc w:val="right"/>
              <w:rPr>
                <w:rStyle w:val="Strong"/>
                <w:color w:val="000000" w:themeColor="text1"/>
              </w:rPr>
            </w:pPr>
            <w:r w:rsidRPr="00872BA1">
              <w:rPr>
                <w:b/>
                <w:bCs/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0B842D5E" wp14:editId="68CD1EA7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-99060</wp:posOffset>
                  </wp:positionV>
                  <wp:extent cx="1948815" cy="1974215"/>
                  <wp:effectExtent l="19050" t="0" r="0" b="0"/>
                  <wp:wrapTopAndBottom/>
                  <wp:docPr id="1" name="Picture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815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2" w:type="dxa"/>
            <w:vAlign w:val="center"/>
          </w:tcPr>
          <w:p w14:paraId="09BD769C" w14:textId="77777777" w:rsidR="00B820A0" w:rsidRPr="00872BA1" w:rsidRDefault="00B820A0" w:rsidP="00CD6853">
            <w:pPr>
              <w:pStyle w:val="NormalWeb"/>
              <w:spacing w:line="480" w:lineRule="auto"/>
              <w:jc w:val="center"/>
              <w:rPr>
                <w:rStyle w:val="Strong"/>
                <w:color w:val="000000" w:themeColor="text1"/>
              </w:rPr>
            </w:pPr>
            <w:r w:rsidRPr="00872BA1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201DCCA7" wp14:editId="3240F04B">
                  <wp:extent cx="1209675" cy="1209675"/>
                  <wp:effectExtent l="19050" t="0" r="9525" b="0"/>
                  <wp:docPr id="8" name="Picture 1" descr="UNUBIH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UBIH logo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52B2F6" w14:textId="33BCC058" w:rsidR="00F020DA" w:rsidRPr="00C83E7E" w:rsidRDefault="00C83E7E" w:rsidP="00647A6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C83E7E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TH</w:t>
      </w:r>
      <w:r w:rsidRPr="00C83E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BHAAAS NEUROSURGERY AND SPINE SURGERY SYMPOSIUM</w:t>
      </w:r>
    </w:p>
    <w:p w14:paraId="53A8864B" w14:textId="77777777" w:rsidR="00F020DA" w:rsidRPr="00872BA1" w:rsidRDefault="00F020DA" w:rsidP="00F020D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Joint meeting with ​</w:t>
      </w:r>
      <w:r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Southeast Europe Neurosurgical Society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(SeENS) and</w:t>
      </w:r>
    </w:p>
    <w:p w14:paraId="0334DFEA" w14:textId="77777777" w:rsidR="00F020DA" w:rsidRPr="00872BA1" w:rsidRDefault="00F020DA" w:rsidP="00F020D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Association of Neurosurgeons in B&amp;H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(UNUBIH)</w:t>
      </w:r>
    </w:p>
    <w:p w14:paraId="1E7EC05E" w14:textId="77777777" w:rsidR="00F020DA" w:rsidRPr="00872BA1" w:rsidRDefault="00F020DA" w:rsidP="00F020D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SATURDAY, MAY 27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2017</w:t>
      </w:r>
    </w:p>
    <w:p w14:paraId="7FA69E01" w14:textId="77777777" w:rsidR="00F020DA" w:rsidRPr="00872BA1" w:rsidRDefault="00F020DA" w:rsidP="00F020D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Hotel </w:t>
      </w:r>
      <w:proofErr w:type="spellStart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Kardial</w:t>
      </w:r>
      <w:proofErr w:type="spellEnd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Banja</w:t>
      </w:r>
      <w:proofErr w:type="spellEnd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Vrucica</w:t>
      </w:r>
      <w:proofErr w:type="spellEnd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Teslic</w:t>
      </w:r>
      <w:proofErr w:type="spellEnd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Bosnia and Herzegovina</w:t>
      </w:r>
    </w:p>
    <w:p w14:paraId="360884A0" w14:textId="77777777" w:rsidR="008024FE" w:rsidRPr="00872BA1" w:rsidRDefault="008024FE" w:rsidP="008024F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THEME: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111F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-day symposium with an empha</w:t>
      </w:r>
      <w:r w:rsidR="00F157B9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sis on contemporary information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F157B9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neurosurgery and 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spine surgery </w:t>
      </w:r>
    </w:p>
    <w:p w14:paraId="7FD4B621" w14:textId="77777777" w:rsidR="008024FE" w:rsidRPr="00872BA1" w:rsidRDefault="008024FE" w:rsidP="008024F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TIME FOR LECTURES: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7B9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10 and 15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minute</w:t>
      </w:r>
      <w:r w:rsidR="00F157B9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lectures with</w:t>
      </w:r>
      <w:r w:rsidR="00F157B9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discussion at the end of each s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ession </w:t>
      </w:r>
    </w:p>
    <w:p w14:paraId="1E5BFF2F" w14:textId="77777777" w:rsidR="008024FE" w:rsidRPr="00872BA1" w:rsidRDefault="008024FE" w:rsidP="008024F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PARTICIPANTS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 The symposium is intended for neurosurgeons, orthopedic spine surgeons, residents in neurosurgery</w:t>
      </w:r>
      <w:r w:rsidR="00F157B9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associated specialties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neurologists, radiologists and neuroradiologists, endocrinologists, </w:t>
      </w:r>
      <w:r w:rsidR="00F157B9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psychiatrists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157B9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physiatrist, 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medical students, students of the faculty of health studies and nurses/technicians with career interest in neurosurgery </w:t>
      </w:r>
    </w:p>
    <w:p w14:paraId="4A5976D4" w14:textId="77777777" w:rsidR="00F157B9" w:rsidRPr="00872BA1" w:rsidRDefault="008024FE" w:rsidP="00CD7205">
      <w:pPr>
        <w:widowControl w:val="0"/>
        <w:autoSpaceDE w:val="0"/>
        <w:autoSpaceDN w:val="0"/>
        <w:adjustRightInd w:val="0"/>
        <w:spacing w:after="240" w:line="240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NUMBER OF PARTICIPANTS: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Unlimited </w:t>
      </w:r>
    </w:p>
    <w:p w14:paraId="65308B2A" w14:textId="77777777" w:rsidR="00BE280A" w:rsidRPr="00872BA1" w:rsidRDefault="008024FE" w:rsidP="00F157B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FEE: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57B9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50 KM</w:t>
      </w:r>
      <w:r w:rsidR="004C3F6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5392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886C8E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Euros)</w:t>
      </w:r>
    </w:p>
    <w:p w14:paraId="1257B688" w14:textId="77777777" w:rsidR="00A74544" w:rsidRPr="00872BA1" w:rsidRDefault="00A74544" w:rsidP="00A74544">
      <w:pPr>
        <w:pStyle w:val="Default"/>
        <w:rPr>
          <w:rFonts w:ascii="Times New Roman" w:hAnsi="Times New Roman" w:cs="Times New Roman"/>
          <w:color w:val="000000" w:themeColor="text1"/>
        </w:rPr>
      </w:pPr>
      <w:r w:rsidRPr="00872BA1">
        <w:rPr>
          <w:rFonts w:ascii="Times New Roman" w:hAnsi="Times New Roman" w:cs="Times New Roman"/>
          <w:b/>
          <w:bCs/>
          <w:color w:val="000000" w:themeColor="text1"/>
        </w:rPr>
        <w:t xml:space="preserve">Symposium Director </w:t>
      </w:r>
      <w:r w:rsidRPr="00872BA1">
        <w:rPr>
          <w:rFonts w:ascii="Times New Roman" w:hAnsi="Times New Roman" w:cs="Times New Roman"/>
          <w:color w:val="000000" w:themeColor="text1"/>
        </w:rPr>
        <w:t xml:space="preserve">Ibrahim Omerhodzic </w:t>
      </w:r>
    </w:p>
    <w:p w14:paraId="4A0244F0" w14:textId="77777777" w:rsidR="00A74544" w:rsidRPr="00872BA1" w:rsidRDefault="00A74544" w:rsidP="00A74544">
      <w:pPr>
        <w:pStyle w:val="Default"/>
        <w:rPr>
          <w:rFonts w:ascii="Times New Roman" w:hAnsi="Times New Roman" w:cs="Times New Roman"/>
          <w:color w:val="000000" w:themeColor="text1"/>
        </w:rPr>
      </w:pPr>
      <w:r w:rsidRPr="00872BA1">
        <w:rPr>
          <w:rFonts w:ascii="Times New Roman" w:hAnsi="Times New Roman" w:cs="Times New Roman"/>
          <w:b/>
          <w:bCs/>
          <w:color w:val="000000" w:themeColor="text1"/>
        </w:rPr>
        <w:t xml:space="preserve">Co-Directors </w:t>
      </w:r>
      <w:r w:rsidR="00AC7237" w:rsidRPr="00872BA1">
        <w:rPr>
          <w:rFonts w:ascii="Times New Roman" w:hAnsi="Times New Roman" w:cs="Times New Roman"/>
          <w:b/>
          <w:bCs/>
          <w:color w:val="000000" w:themeColor="text1"/>
        </w:rPr>
        <w:tab/>
      </w:r>
      <w:r w:rsidR="00AC7237" w:rsidRPr="00872BA1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872BA1">
        <w:rPr>
          <w:rFonts w:ascii="Times New Roman" w:hAnsi="Times New Roman" w:cs="Times New Roman"/>
          <w:color w:val="000000" w:themeColor="text1"/>
        </w:rPr>
        <w:t>Kenan Arnautovic, Eldin Karaikovic, Bruno Splavski</w:t>
      </w:r>
    </w:p>
    <w:p w14:paraId="541B9A9B" w14:textId="77777777" w:rsidR="00C628D8" w:rsidRPr="00872BA1" w:rsidRDefault="00A74544" w:rsidP="00A74544">
      <w:pPr>
        <w:spacing w:line="240" w:lineRule="auto"/>
        <w:ind w:left="2160" w:hanging="21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Scientific Board </w:t>
      </w:r>
      <w:r w:rsidR="00AC7237" w:rsidRPr="00872B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Kresimir Rotim,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Rasim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Skomorac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Lukas Rasulic,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Harun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Brkic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Mirsad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Hodzic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61BD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Eldin</w:t>
      </w:r>
      <w:proofErr w:type="spellEnd"/>
      <w:r w:rsidR="00D61BD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61BD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Burazerovic</w:t>
      </w:r>
      <w:proofErr w:type="spellEnd"/>
      <w:r w:rsidR="00D61BD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Goran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Lakicevic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Feridun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Acar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Vjeran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Saratlic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Petar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Vulekovic</w:t>
      </w:r>
      <w:proofErr w:type="spellEnd"/>
      <w:r w:rsidR="00E01AA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1AA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Mirza</w:t>
      </w:r>
      <w:proofErr w:type="spellEnd"/>
      <w:r w:rsidR="00E01AA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1AA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Biscevic</w:t>
      </w:r>
      <w:proofErr w:type="spellEnd"/>
    </w:p>
    <w:p w14:paraId="420709F8" w14:textId="77777777" w:rsidR="00807888" w:rsidRPr="00872BA1" w:rsidRDefault="00807888" w:rsidP="00807888">
      <w:pPr>
        <w:tabs>
          <w:tab w:val="right" w:pos="9360"/>
        </w:tabs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164AE2" w14:textId="77777777" w:rsidR="00937FBF" w:rsidRPr="00872BA1" w:rsidRDefault="00C628D8" w:rsidP="00807888">
      <w:pPr>
        <w:tabs>
          <w:tab w:val="right" w:pos="936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80788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ab/>
      </w:r>
    </w:p>
    <w:p w14:paraId="29438723" w14:textId="77777777" w:rsidR="00A646BB" w:rsidRPr="00872BA1" w:rsidRDefault="00A646BB" w:rsidP="003C608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</w:t>
      </w:r>
    </w:p>
    <w:p w14:paraId="1EA404B0" w14:textId="77777777" w:rsidR="003C608C" w:rsidRPr="00872BA1" w:rsidRDefault="003C608C" w:rsidP="003C608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Friday, May 26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2017</w:t>
      </w:r>
    </w:p>
    <w:p w14:paraId="1554858B" w14:textId="77777777" w:rsidR="003C608C" w:rsidRPr="00872BA1" w:rsidRDefault="003C608C" w:rsidP="005B5945">
      <w:pPr>
        <w:spacing w:line="480" w:lineRule="auto"/>
        <w:ind w:left="2160" w:hanging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19:00</w:t>
      </w:r>
      <w:r w:rsidR="005B594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- 21:00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Sarajevo Philharmonic Orchestra Concert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Hotel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Kardial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, Congress Hall</w:t>
      </w:r>
    </w:p>
    <w:p w14:paraId="6693E269" w14:textId="77777777" w:rsidR="0063348D" w:rsidRPr="00872BA1" w:rsidRDefault="0063348D" w:rsidP="005B5945">
      <w:pPr>
        <w:spacing w:line="480" w:lineRule="auto"/>
        <w:ind w:left="2160" w:hanging="2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21:00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Informal dinner</w:t>
      </w:r>
    </w:p>
    <w:p w14:paraId="5261C9D5" w14:textId="77777777" w:rsidR="00A472AA" w:rsidRPr="00872BA1" w:rsidRDefault="00A472AA" w:rsidP="00A472AA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Saturday, May 2</w:t>
      </w:r>
      <w:r w:rsidR="00A671A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201</w:t>
      </w:r>
      <w:r w:rsidR="00A671A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7</w:t>
      </w:r>
      <w:r w:rsidR="00CF77EA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0C88DB9B" w14:textId="77777777" w:rsidR="00675242" w:rsidRPr="00872BA1" w:rsidRDefault="00675242" w:rsidP="00675242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7:00-8:00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Registration</w:t>
      </w:r>
    </w:p>
    <w:p w14:paraId="795D7A02" w14:textId="77777777" w:rsidR="00CF77EA" w:rsidRPr="00872BA1" w:rsidRDefault="00F23894" w:rsidP="00CF77EA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  <w:r w:rsidR="005E12C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WELCOME</w:t>
      </w:r>
      <w:r w:rsidR="005E12C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OPENING</w:t>
      </w:r>
      <w:r w:rsidR="00CF77EA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21EA17B" w14:textId="77777777" w:rsidR="00CF77EA" w:rsidRPr="00872BA1" w:rsidRDefault="00CF77EA" w:rsidP="00CF77EA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VIP Salon</w:t>
      </w:r>
    </w:p>
    <w:p w14:paraId="3C259DD0" w14:textId="77777777" w:rsidR="001520A6" w:rsidRPr="00872BA1" w:rsidRDefault="00CD7205" w:rsidP="00684D35">
      <w:pPr>
        <w:spacing w:line="480" w:lineRule="auto"/>
        <w:ind w:left="1440" w:hanging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8:00 – 8:</w:t>
      </w:r>
      <w:r w:rsidR="0008611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520A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B35E8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30C9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 memoriam</w:t>
      </w:r>
      <w:r w:rsidR="00D2005D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- </w:t>
      </w:r>
      <w:proofErr w:type="spellStart"/>
      <w:r w:rsidR="001520A6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Primarius</w:t>
      </w:r>
      <w:proofErr w:type="spellEnd"/>
      <w:r w:rsidR="001520A6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520A6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</w:t>
      </w:r>
      <w:proofErr w:type="spellEnd"/>
      <w:r w:rsidR="001520A6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520A6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Alija</w:t>
      </w:r>
      <w:proofErr w:type="spellEnd"/>
      <w:r w:rsidR="001520A6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15B87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</w:t>
      </w:r>
      <w:r w:rsidR="001520A6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eljo</w:t>
      </w:r>
      <w:proofErr w:type="spellEnd"/>
      <w:r w:rsidR="00D2005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1520A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4D3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Ibrahim </w:t>
      </w:r>
      <w:r w:rsidR="001520A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Omerhodzic</w:t>
      </w:r>
    </w:p>
    <w:p w14:paraId="0A23FBE6" w14:textId="77777777" w:rsidR="007D629F" w:rsidRPr="00872BA1" w:rsidRDefault="001520A6" w:rsidP="00684D35">
      <w:pPr>
        <w:spacing w:line="480" w:lineRule="auto"/>
        <w:ind w:left="1440" w:hanging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8:05-8:20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Welcome</w:t>
      </w:r>
      <w:r w:rsidR="00FA30C9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speech: </w:t>
      </w:r>
      <w:proofErr w:type="spellStart"/>
      <w:r w:rsidR="00684D3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Rasim</w:t>
      </w:r>
      <w:proofErr w:type="spellEnd"/>
      <w:r w:rsidR="00684D3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611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Skomorac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UNUBiH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F6B28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611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Feridun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06FD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proofErr w:type="spell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(SEENS), </w:t>
      </w:r>
      <w:proofErr w:type="spellStart"/>
      <w:r w:rsidR="00684D3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Kenan</w:t>
      </w:r>
      <w:proofErr w:type="spellEnd"/>
      <w:r w:rsidR="00684D3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611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Arnautovi</w:t>
      </w:r>
      <w:r w:rsidR="00D30F2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proofErr w:type="spellEnd"/>
      <w:r w:rsidR="00D2005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(BHAAAS)</w:t>
      </w:r>
      <w:r w:rsidR="006B4483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835709" w14:textId="77777777" w:rsidR="000F0149" w:rsidRPr="00872BA1" w:rsidRDefault="00CD7205" w:rsidP="00CF4A87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8:</w:t>
      </w:r>
      <w:r w:rsidR="00100C4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D629F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8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0C4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D629F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F4A87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4D3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Bruno </w:t>
      </w:r>
      <w:proofErr w:type="spellStart"/>
      <w:r w:rsidR="007D629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Splavski</w:t>
      </w:r>
      <w:proofErr w:type="spellEnd"/>
      <w:r w:rsidR="0085596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(Osijek, Croatia)</w:t>
      </w:r>
      <w:r w:rsidR="007D629F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65673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Works of </w:t>
      </w:r>
      <w:r w:rsidR="008C55A2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65673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rt in </w:t>
      </w:r>
      <w:r w:rsidR="008C55A2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B65673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edicine and </w:t>
      </w:r>
      <w:r w:rsidR="008C55A2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65673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eurosurgery</w:t>
      </w:r>
      <w:r w:rsidR="000F0149" w:rsidRPr="00872BA1"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  <w:t>.</w:t>
      </w:r>
    </w:p>
    <w:p w14:paraId="46AEBBC0" w14:textId="77777777" w:rsidR="00012BBF" w:rsidRPr="00872BA1" w:rsidRDefault="00012BBF" w:rsidP="00012BBF">
      <w:pPr>
        <w:spacing w:line="480" w:lineRule="auto"/>
        <w:ind w:left="1440" w:hanging="1440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8:</w:t>
      </w:r>
      <w:r w:rsidR="00100C4A"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5 – </w:t>
      </w:r>
      <w:r w:rsidR="00100C4A"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100C4A"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72B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Jacob </w:t>
      </w:r>
      <w:proofErr w:type="spellStart"/>
      <w:r w:rsidRPr="00872B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Bergsland</w:t>
      </w:r>
      <w:proofErr w:type="spellEnd"/>
      <w:r w:rsidRPr="00872B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 w:bidi="ta-IN"/>
        </w:rPr>
        <w:t>(Tuzla, BiH</w:t>
      </w:r>
      <w:r w:rsidR="00636759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 w:bidi="ta-IN"/>
        </w:rPr>
        <w:t xml:space="preserve"> 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 w:bidi="ta-IN"/>
        </w:rPr>
        <w:t>/</w:t>
      </w:r>
      <w:r w:rsidR="00636759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 w:bidi="ta-IN"/>
        </w:rPr>
        <w:t xml:space="preserve"> 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Oslo, </w:t>
      </w:r>
      <w:proofErr w:type="spellStart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Norwey</w:t>
      </w:r>
      <w:proofErr w:type="spellEnd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 w:bidi="ta-IN"/>
        </w:rPr>
        <w:t>: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  <w:t xml:space="preserve"> 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Challenges in the development of Centers of excellence in BiH</w:t>
      </w:r>
      <w:r w:rsidR="00DC73D9"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.</w:t>
      </w:r>
    </w:p>
    <w:p w14:paraId="38659988" w14:textId="77777777" w:rsidR="007D629F" w:rsidRPr="00872BA1" w:rsidRDefault="00921EFD" w:rsidP="00CD7205">
      <w:pPr>
        <w:spacing w:line="48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BRAIN TUMORS</w:t>
      </w:r>
      <w:r w:rsidR="00246F0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</w:p>
    <w:p w14:paraId="2CBFB5A6" w14:textId="77777777" w:rsidR="007D629F" w:rsidRPr="00872BA1" w:rsidRDefault="007D629F" w:rsidP="00CD7205">
      <w:pPr>
        <w:spacing w:line="48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Chairpersons: </w:t>
      </w:r>
      <w:r w:rsidR="0077034A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K. </w:t>
      </w:r>
      <w:proofErr w:type="spellStart"/>
      <w:r w:rsidR="0077034A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Arnautovic</w:t>
      </w:r>
      <w:proofErr w:type="spellEnd"/>
      <w:r w:rsidR="0077034A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M. </w:t>
      </w:r>
      <w:proofErr w:type="spellStart"/>
      <w:r w:rsidR="0077034A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Baskaya</w:t>
      </w:r>
      <w:proofErr w:type="spellEnd"/>
      <w:r w:rsidR="0077034A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M. </w:t>
      </w:r>
      <w:proofErr w:type="spellStart"/>
      <w:r w:rsidR="0077034A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Hodzic</w:t>
      </w:r>
      <w:proofErr w:type="spellEnd"/>
    </w:p>
    <w:p w14:paraId="51A86078" w14:textId="77777777" w:rsidR="00066EEA" w:rsidRPr="00872BA1" w:rsidRDefault="00100C4A" w:rsidP="00CB73B7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 – 9: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5599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22F92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599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Mustafa </w:t>
      </w:r>
      <w:proofErr w:type="spellStart"/>
      <w:r w:rsidR="0005599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Baskaya</w:t>
      </w:r>
      <w:proofErr w:type="spellEnd"/>
      <w:r w:rsidR="0005599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599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(Madison, WI, USA): </w:t>
      </w:r>
      <w:r w:rsidR="0086589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Role of topographical anatomy in treatment of so</w:t>
      </w:r>
      <w:r w:rsidR="00E35D37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6589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called </w:t>
      </w:r>
      <w:r w:rsidR="00865894" w:rsidRPr="00872B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inoperable</w:t>
      </w:r>
      <w:r w:rsidR="0086589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brain tumors.</w:t>
      </w:r>
      <w:r w:rsidR="0005599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89BA27" w14:textId="77777777" w:rsidR="0086692D" w:rsidRPr="00872BA1" w:rsidRDefault="00CD7205" w:rsidP="00E16658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9:</w:t>
      </w:r>
      <w:r w:rsidR="00100C4A"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184F56"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0 </w:t>
      </w:r>
      <w:r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 9:</w:t>
      </w:r>
      <w:r w:rsidR="00100C4A"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84F56"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822F92" w:rsidRPr="00872B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05599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Tarik</w:t>
      </w:r>
      <w:proofErr w:type="spellEnd"/>
      <w:r w:rsidR="0005599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5599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</w:t>
      </w:r>
      <w:r w:rsidR="00184F5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sic</w:t>
      </w:r>
      <w:proofErr w:type="spellEnd"/>
      <w:r w:rsidR="00184F5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599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(Sarajevo, </w:t>
      </w:r>
      <w:proofErr w:type="spellStart"/>
      <w:r w:rsidR="0005599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BiH</w:t>
      </w:r>
      <w:proofErr w:type="spellEnd"/>
      <w:r w:rsidR="0005599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): </w:t>
      </w:r>
      <w:proofErr w:type="spellStart"/>
      <w:r w:rsidR="0005599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Transfacial</w:t>
      </w:r>
      <w:proofErr w:type="spellEnd"/>
      <w:r w:rsidR="0005599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1EAE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5599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pproaches to the </w:t>
      </w:r>
      <w:r w:rsidR="00F71EAE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05599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kull </w:t>
      </w:r>
      <w:r w:rsidR="00F71EAE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5599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ase.</w:t>
      </w:r>
    </w:p>
    <w:p w14:paraId="15B74CDA" w14:textId="77777777" w:rsidR="00AC7323" w:rsidRPr="00872BA1" w:rsidRDefault="00CD7205" w:rsidP="002950B1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9:</w:t>
      </w:r>
      <w:r w:rsidR="00100C4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84F5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 –</w:t>
      </w:r>
      <w:r w:rsidR="004C1D4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0C4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066EE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F92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5F5113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Janez</w:t>
      </w:r>
      <w:proofErr w:type="spellEnd"/>
      <w:r w:rsidR="005F5113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F5113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Ravnik</w:t>
      </w:r>
      <w:proofErr w:type="spellEnd"/>
      <w:r w:rsidR="002950B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5F5113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Maribor, Slovenia</w:t>
      </w:r>
      <w:r w:rsidR="002950B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</w:t>
      </w:r>
      <w:r w:rsidR="002950B1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113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Surgery of the central skull base tumors: endoscopic, microscopic or combined</w:t>
      </w:r>
      <w:r w:rsidR="002950B1" w:rsidRPr="00872BA1"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  <w:t>.</w:t>
      </w:r>
    </w:p>
    <w:p w14:paraId="340C0324" w14:textId="77777777" w:rsidR="00822F92" w:rsidRPr="00872BA1" w:rsidRDefault="004C1D4D" w:rsidP="00822F92">
      <w:pPr>
        <w:shd w:val="clear" w:color="auto" w:fill="FFFFFF"/>
        <w:spacing w:after="0" w:line="240" w:lineRule="auto"/>
        <w:ind w:left="1440" w:hanging="1440"/>
        <w:rPr>
          <w:rStyle w:val="hps"/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0C4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950B1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EE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C4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0C4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84F5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A4851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0FF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184F5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Mirsad</w:t>
      </w:r>
      <w:proofErr w:type="spellEnd"/>
      <w:r w:rsidR="00184F5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Hodzic</w:t>
      </w:r>
      <w:proofErr w:type="spellEnd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Zlatko</w:t>
      </w:r>
      <w:proofErr w:type="spellEnd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Ercegovic</w:t>
      </w:r>
      <w:proofErr w:type="spellEnd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Mirza</w:t>
      </w:r>
      <w:proofErr w:type="spellEnd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Moranjkic</w:t>
      </w:r>
      <w:proofErr w:type="spellEnd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Harun</w:t>
      </w:r>
      <w:proofErr w:type="spellEnd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Brkic</w:t>
      </w:r>
      <w:proofErr w:type="spellEnd"/>
      <w:r w:rsidR="00881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4F5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(Tuzla, </w:t>
      </w:r>
      <w:proofErr w:type="spellStart"/>
      <w:r w:rsidR="00184F5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BiH</w:t>
      </w:r>
      <w:proofErr w:type="spellEnd"/>
      <w:r w:rsidR="00184F5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</w:t>
      </w:r>
      <w:r w:rsidR="00184F5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F56"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“Benign” skull base tumors: understanding the diagnosis and treatment</w:t>
      </w:r>
      <w:r w:rsidR="00184F5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BE13B8B" w14:textId="77777777" w:rsidR="00822F92" w:rsidRPr="00872BA1" w:rsidRDefault="00822F92" w:rsidP="00822F92">
      <w:pPr>
        <w:shd w:val="clear" w:color="auto" w:fill="FFFFFF"/>
        <w:spacing w:after="0" w:line="240" w:lineRule="auto"/>
        <w:rPr>
          <w:rStyle w:val="hps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B61791" w14:textId="77777777" w:rsidR="00ED5C56" w:rsidRPr="00872BA1" w:rsidRDefault="00100C4A" w:rsidP="00822F92">
      <w:pPr>
        <w:shd w:val="clear" w:color="auto" w:fill="FFFFFF"/>
        <w:spacing w:after="0" w:line="240" w:lineRule="auto"/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CD7205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C73D9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CD7205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 w:rsidR="00DC73D9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CD7205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2950B1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D73220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0FF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Goran</w:t>
      </w:r>
      <w:proofErr w:type="spellEnd"/>
      <w:proofErr w:type="gramEnd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Lakicevic</w:t>
      </w:r>
      <w:proofErr w:type="spellEnd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Bruno </w:t>
      </w:r>
      <w:proofErr w:type="spellStart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Splavski</w:t>
      </w:r>
      <w:proofErr w:type="spellEnd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Marijana</w:t>
      </w:r>
      <w:proofErr w:type="spellEnd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Karlović-Vidaković</w:t>
      </w:r>
      <w:proofErr w:type="spellEnd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Marko </w:t>
      </w:r>
      <w:proofErr w:type="spellStart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Bošnjak</w:t>
      </w:r>
      <w:proofErr w:type="spellEnd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Mostar</w:t>
      </w:r>
      <w:proofErr w:type="spellEnd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BiH</w:t>
      </w:r>
      <w:proofErr w:type="spellEnd"/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</w:t>
      </w:r>
      <w:r w:rsidR="00D7322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Reliability of a high-field 3 Tesla brain MRI in estimation of </w:t>
      </w:r>
      <w:proofErr w:type="spellStart"/>
      <w:r w:rsidR="00D7322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glioma</w:t>
      </w:r>
      <w:proofErr w:type="spellEnd"/>
      <w:r w:rsidR="00D7322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grades.</w:t>
      </w:r>
    </w:p>
    <w:p w14:paraId="56B2E7DF" w14:textId="77777777" w:rsidR="00822F92" w:rsidRPr="00872BA1" w:rsidRDefault="00822F92" w:rsidP="00822F92">
      <w:pPr>
        <w:shd w:val="clear" w:color="auto" w:fill="FFFFFF"/>
        <w:spacing w:after="0" w:line="240" w:lineRule="auto"/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639D1" w14:textId="77777777" w:rsidR="0098739E" w:rsidRPr="00872BA1" w:rsidRDefault="00100C4A" w:rsidP="0098739E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52A7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7360FF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Discussion</w:t>
      </w:r>
      <w:proofErr w:type="gramEnd"/>
    </w:p>
    <w:p w14:paraId="5A94DEAA" w14:textId="77777777" w:rsidR="00BA651E" w:rsidRPr="00872BA1" w:rsidRDefault="00CD7205" w:rsidP="009D0073">
      <w:pPr>
        <w:spacing w:after="10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100C4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715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100C4A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7360FF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66532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30D7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offee</w:t>
      </w:r>
      <w:proofErr w:type="gramEnd"/>
      <w:r w:rsidR="00E30D7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532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30D7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reak</w:t>
      </w:r>
    </w:p>
    <w:p w14:paraId="1C2F1480" w14:textId="77777777" w:rsidR="00246F08" w:rsidRPr="00872BA1" w:rsidRDefault="00246F08" w:rsidP="00CD7205">
      <w:pPr>
        <w:spacing w:line="48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BRAIN TUMORS 2</w:t>
      </w:r>
    </w:p>
    <w:p w14:paraId="553225D3" w14:textId="77777777" w:rsidR="00E30D74" w:rsidRPr="00872BA1" w:rsidRDefault="00E30D74" w:rsidP="00CD7205">
      <w:pPr>
        <w:spacing w:after="100" w:line="48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Chairpersons:</w:t>
      </w:r>
      <w:r w:rsidR="00302957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F. </w:t>
      </w:r>
      <w:proofErr w:type="spellStart"/>
      <w:r w:rsidR="00FB1FE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Acar</w:t>
      </w:r>
      <w:proofErr w:type="spellEnd"/>
      <w:r w:rsidR="00FB1FE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02957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921F4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J. </w:t>
      </w:r>
      <w:proofErr w:type="spellStart"/>
      <w:r w:rsidR="00B921F4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Ravnik</w:t>
      </w:r>
      <w:proofErr w:type="spellEnd"/>
      <w:r w:rsidR="00FB1FE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2957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R. </w:t>
      </w:r>
      <w:proofErr w:type="spellStart"/>
      <w:r w:rsidR="00246F0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3161F4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komorac</w:t>
      </w:r>
      <w:proofErr w:type="spellEnd"/>
    </w:p>
    <w:p w14:paraId="7FE1F9BF" w14:textId="77777777" w:rsidR="00820623" w:rsidRPr="00872BA1" w:rsidRDefault="00CD7205" w:rsidP="00FB37E8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A17E63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10:</w:t>
      </w:r>
      <w:r w:rsidR="00A17E63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D7322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0623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Kenan</w:t>
      </w:r>
      <w:proofErr w:type="spellEnd"/>
      <w:r w:rsidR="00820623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20623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Arnautovic</w:t>
      </w:r>
      <w:proofErr w:type="spellEnd"/>
      <w:r w:rsidR="004F44DE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(Memphis, TN, USA)</w:t>
      </w:r>
      <w:r w:rsidR="00820623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B1212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B1212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Parasaggital</w:t>
      </w:r>
      <w:proofErr w:type="spellEnd"/>
      <w:r w:rsidR="008B1212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meningiomas: paradigm of treatment</w:t>
      </w:r>
      <w:r w:rsidR="00DB5B9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371C62" w14:textId="77777777" w:rsidR="00A17E63" w:rsidRPr="00872BA1" w:rsidRDefault="00CD7205" w:rsidP="00A17E63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10:</w:t>
      </w:r>
      <w:r w:rsidR="00A17E63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10:</w:t>
      </w:r>
      <w:r w:rsidR="00A17E63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 w:bidi="ta-IN"/>
        </w:rPr>
        <w:t>Zulejha Merhemic</w:t>
      </w:r>
      <w:r w:rsidR="007360F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 w:bidi="ta-IN"/>
        </w:rPr>
        <w:t xml:space="preserve"> </w:t>
      </w:r>
      <w:r w:rsidR="00D7322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 w:bidi="ta-IN"/>
        </w:rPr>
        <w:t>(Sarajevo, BiH):</w:t>
      </w:r>
      <w:r w:rsidR="00D73220" w:rsidRPr="00872BA1"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  <w:t xml:space="preserve"> </w:t>
      </w:r>
      <w:r w:rsidR="00D7322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Extra-axial brain tumors.</w:t>
      </w:r>
    </w:p>
    <w:p w14:paraId="2C48A927" w14:textId="77777777" w:rsidR="00A17E63" w:rsidRPr="00872BA1" w:rsidRDefault="00A17E63" w:rsidP="00F82ECB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10:55 – 11:05</w:t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86DA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Rosanda</w:t>
      </w:r>
      <w:proofErr w:type="spellEnd"/>
      <w:r w:rsidR="00B86DA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86DA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Ilic</w:t>
      </w:r>
      <w:proofErr w:type="spellEnd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Mihailo</w:t>
      </w:r>
      <w:proofErr w:type="spellEnd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Milicevic</w:t>
      </w:r>
      <w:proofErr w:type="spellEnd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Dragan</w:t>
      </w:r>
      <w:proofErr w:type="spellEnd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Savic</w:t>
      </w:r>
      <w:proofErr w:type="spellEnd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Aleksandar</w:t>
      </w:r>
      <w:proofErr w:type="spellEnd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Stanimirovic</w:t>
      </w:r>
      <w:proofErr w:type="spellEnd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Danica</w:t>
      </w:r>
      <w:proofErr w:type="spellEnd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58453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Grujicic</w:t>
      </w:r>
      <w:proofErr w:type="spellEnd"/>
      <w:r w:rsidR="00FB37E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="00FB37E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Belgrad</w:t>
      </w:r>
      <w:proofErr w:type="spellEnd"/>
      <w:r w:rsidR="00FB37E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Serbia):</w:t>
      </w:r>
      <w:r w:rsidR="00FB37E8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B1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B4B1C"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reatment of diffuse low grade gliomas - our experinces</w:t>
      </w:r>
      <w:r w:rsidR="00584538"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.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</w:p>
    <w:p w14:paraId="7A8E16EE" w14:textId="77777777" w:rsidR="00A17E63" w:rsidRPr="00872BA1" w:rsidRDefault="00A17E63" w:rsidP="00E14D18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11:05 – 11:15 </w:t>
      </w:r>
      <w:proofErr w:type="spellStart"/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Mirza</w:t>
      </w:r>
      <w:proofErr w:type="spellEnd"/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Pojskić</w:t>
      </w:r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Kenan</w:t>
      </w:r>
      <w:proofErr w:type="spellEnd"/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Arnautovic</w:t>
      </w:r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Marburg, Germany; </w:t>
      </w:r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7348C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Memphis, TN, USA):</w:t>
      </w:r>
      <w:r w:rsidR="007348CF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Intracranial </w:t>
      </w:r>
      <w:r w:rsidR="009F401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procedures in prone position</w:t>
      </w:r>
      <w:r w:rsidR="009F4014"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.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</w:t>
      </w:r>
    </w:p>
    <w:p w14:paraId="38129987" w14:textId="77777777" w:rsidR="00A17E63" w:rsidRPr="00872BA1" w:rsidRDefault="00A17E63" w:rsidP="004D3179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  <w:t xml:space="preserve">11:15 – 11:25 </w:t>
      </w:r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Bruno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Splavski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Vjenceslav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Vrtarić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Irina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Bagić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Marko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Kovačević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(Osijek, Croatia):</w:t>
      </w:r>
      <w:r w:rsidR="00F253A1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Simple tumor localization scale as a prognostic tool in intracranial meningioma.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  <w:t xml:space="preserve"> </w:t>
      </w:r>
    </w:p>
    <w:p w14:paraId="3C98ADA1" w14:textId="77777777" w:rsidR="00BB60C8" w:rsidRPr="00872BA1" w:rsidRDefault="00A17E63" w:rsidP="004D3179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  <w:t xml:space="preserve">11:25 – 11:35 </w:t>
      </w:r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Ibrahim Omerhodzic,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Salko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Zahirovic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Almir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Dzurlic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Adi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Ahmetspahic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Dino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Lisica</w:t>
      </w:r>
      <w:proofErr w:type="spellEnd"/>
      <w:r w:rsidR="00272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272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Bekir</w:t>
      </w:r>
      <w:proofErr w:type="spellEnd"/>
      <w:r w:rsidR="00272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72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Rov</w:t>
      </w:r>
      <w:r w:rsidR="00CE7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272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anin</w:t>
      </w:r>
      <w:proofErr w:type="spellEnd"/>
      <w:r w:rsidR="00272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272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Eldin</w:t>
      </w:r>
      <w:proofErr w:type="spellEnd"/>
      <w:r w:rsidR="00272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727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Burazerovi</w:t>
      </w:r>
      <w:r w:rsidR="00CE71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(Sarajevo, </w:t>
      </w:r>
      <w:proofErr w:type="spellStart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BiH</w:t>
      </w:r>
      <w:proofErr w:type="spellEnd"/>
      <w:r w:rsidR="00F253A1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):</w:t>
      </w:r>
      <w:r w:rsidR="00F253A1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Surgical approaches to rare cases of posterior fossa lesions.</w:t>
      </w:r>
    </w:p>
    <w:p w14:paraId="4849CE4F" w14:textId="77777777" w:rsidR="00A17E63" w:rsidRPr="00872BA1" w:rsidRDefault="00A17E63" w:rsidP="004D3179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</w:pPr>
    </w:p>
    <w:p w14:paraId="527C77DA" w14:textId="77777777" w:rsidR="00966532" w:rsidRPr="00872BA1" w:rsidRDefault="00D10D4D" w:rsidP="00CD7205">
      <w:pPr>
        <w:spacing w:line="48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CEREBROVASCULAR</w:t>
      </w:r>
      <w:r w:rsidR="00921EFD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 </w:t>
      </w:r>
      <w:r w:rsidR="00921EFD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SURGERY</w:t>
      </w:r>
    </w:p>
    <w:p w14:paraId="0C0EC728" w14:textId="77777777" w:rsidR="00D10D4D" w:rsidRPr="00872BA1" w:rsidRDefault="00D10D4D" w:rsidP="00CD7205">
      <w:pPr>
        <w:spacing w:after="100" w:line="48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Chairpersons: </w:t>
      </w:r>
      <w:r w:rsidR="001459F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H. </w:t>
      </w:r>
      <w:proofErr w:type="spellStart"/>
      <w:r w:rsidR="001459F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Brkic</w:t>
      </w:r>
      <w:proofErr w:type="spellEnd"/>
      <w:r w:rsidR="001459F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03B34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proofErr w:type="spellStart"/>
      <w:r w:rsidR="00203B34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Kursumovic</w:t>
      </w:r>
      <w:proofErr w:type="spellEnd"/>
      <w:r w:rsidR="00E1195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203B34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M. </w:t>
      </w:r>
      <w:proofErr w:type="spellStart"/>
      <w:r w:rsidR="00203B34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Tonge</w:t>
      </w:r>
      <w:proofErr w:type="spellEnd"/>
    </w:p>
    <w:p w14:paraId="2DFAFEA8" w14:textId="77777777" w:rsidR="007C585E" w:rsidRDefault="007C585E" w:rsidP="0035237E">
      <w:pPr>
        <w:pStyle w:val="NoSpacing"/>
        <w:ind w:left="1440" w:hanging="1440"/>
        <w:rPr>
          <w:rFonts w:ascii="Times New Roman" w:hAnsi="Times New Roman" w:cs="Times New Roman"/>
        </w:rPr>
      </w:pPr>
      <w:r w:rsidRPr="0035237E">
        <w:rPr>
          <w:rFonts w:ascii="Times New Roman" w:hAnsi="Times New Roman" w:cs="Times New Roman"/>
        </w:rPr>
        <w:t>11:35 – 11:50</w:t>
      </w:r>
      <w:r w:rsidRPr="0035237E">
        <w:rPr>
          <w:rFonts w:ascii="Times New Roman" w:hAnsi="Times New Roman" w:cs="Times New Roman"/>
        </w:rPr>
        <w:tab/>
      </w:r>
      <w:r w:rsidRPr="0035237E">
        <w:rPr>
          <w:rFonts w:ascii="Times New Roman" w:hAnsi="Times New Roman" w:cs="Times New Roman"/>
          <w:b/>
        </w:rPr>
        <w:t xml:space="preserve">Mustafa </w:t>
      </w:r>
      <w:proofErr w:type="spellStart"/>
      <w:r w:rsidRPr="0035237E">
        <w:rPr>
          <w:rFonts w:ascii="Times New Roman" w:hAnsi="Times New Roman" w:cs="Times New Roman"/>
          <w:b/>
        </w:rPr>
        <w:t>Baskaya</w:t>
      </w:r>
      <w:proofErr w:type="spellEnd"/>
      <w:r w:rsidRPr="0035237E">
        <w:rPr>
          <w:rFonts w:ascii="Times New Roman" w:hAnsi="Times New Roman" w:cs="Times New Roman"/>
          <w:b/>
        </w:rPr>
        <w:t xml:space="preserve"> (Madison, WI, USA): </w:t>
      </w:r>
      <w:r w:rsidRPr="0035237E">
        <w:rPr>
          <w:rFonts w:ascii="Times New Roman" w:hAnsi="Times New Roman" w:cs="Times New Roman"/>
        </w:rPr>
        <w:t xml:space="preserve">Role of </w:t>
      </w:r>
      <w:proofErr w:type="spellStart"/>
      <w:r w:rsidRPr="0035237E">
        <w:rPr>
          <w:rFonts w:ascii="Times New Roman" w:hAnsi="Times New Roman" w:cs="Times New Roman"/>
        </w:rPr>
        <w:t>neuroanatomy</w:t>
      </w:r>
      <w:proofErr w:type="spellEnd"/>
      <w:r w:rsidRPr="0035237E">
        <w:rPr>
          <w:rFonts w:ascii="Times New Roman" w:hAnsi="Times New Roman" w:cs="Times New Roman"/>
        </w:rPr>
        <w:t xml:space="preserve"> in treatment of complex neoplastic and vascular lesions.</w:t>
      </w:r>
    </w:p>
    <w:p w14:paraId="1108448E" w14:textId="77777777" w:rsidR="0035237E" w:rsidRPr="0035237E" w:rsidRDefault="0035237E" w:rsidP="0035237E">
      <w:pPr>
        <w:pStyle w:val="NoSpacing"/>
        <w:ind w:left="1440" w:hanging="1440"/>
        <w:rPr>
          <w:rFonts w:ascii="Times New Roman" w:hAnsi="Times New Roman" w:cs="Times New Roman"/>
          <w:b/>
        </w:rPr>
      </w:pPr>
    </w:p>
    <w:p w14:paraId="053AC70B" w14:textId="77777777" w:rsidR="007C585E" w:rsidRPr="00872BA1" w:rsidRDefault="007C585E" w:rsidP="007C585E">
      <w:pPr>
        <w:spacing w:after="100" w:line="48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11:50 – 12:05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Mehmet </w:t>
      </w:r>
      <w:proofErr w:type="spellStart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Tonge</w:t>
      </w:r>
      <w:proofErr w:type="spellEnd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(Istanbul, Turkey): 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What’s new in Deep Brain Stimulation.</w:t>
      </w:r>
    </w:p>
    <w:p w14:paraId="3AF2A11A" w14:textId="77777777" w:rsidR="007C585E" w:rsidRDefault="007C585E" w:rsidP="0035237E">
      <w:pPr>
        <w:pStyle w:val="NoSpacing"/>
        <w:ind w:left="1440" w:hanging="1440"/>
        <w:rPr>
          <w:rFonts w:ascii="Times New Roman" w:hAnsi="Times New Roman" w:cs="Times New Roman"/>
        </w:rPr>
      </w:pPr>
      <w:r w:rsidRPr="0035237E">
        <w:rPr>
          <w:rFonts w:ascii="Times New Roman" w:hAnsi="Times New Roman" w:cs="Times New Roman"/>
        </w:rPr>
        <w:t>12:05 – 12:15</w:t>
      </w:r>
      <w:r w:rsidRPr="0035237E">
        <w:rPr>
          <w:rFonts w:ascii="Times New Roman" w:hAnsi="Times New Roman" w:cs="Times New Roman"/>
        </w:rPr>
        <w:tab/>
      </w:r>
      <w:proofErr w:type="spellStart"/>
      <w:r w:rsidR="00807888" w:rsidRPr="0035237E">
        <w:rPr>
          <w:rFonts w:ascii="Times New Roman" w:hAnsi="Times New Roman" w:cs="Times New Roman"/>
          <w:b/>
        </w:rPr>
        <w:t>Mirza</w:t>
      </w:r>
      <w:proofErr w:type="spellEnd"/>
      <w:r w:rsidR="00807888" w:rsidRPr="0035237E">
        <w:rPr>
          <w:rFonts w:ascii="Times New Roman" w:hAnsi="Times New Roman" w:cs="Times New Roman"/>
          <w:b/>
        </w:rPr>
        <w:t xml:space="preserve"> </w:t>
      </w:r>
      <w:proofErr w:type="spellStart"/>
      <w:r w:rsidR="00807888" w:rsidRPr="0035237E">
        <w:rPr>
          <w:rFonts w:ascii="Times New Roman" w:hAnsi="Times New Roman" w:cs="Times New Roman"/>
          <w:b/>
        </w:rPr>
        <w:t>Moranjkic</w:t>
      </w:r>
      <w:proofErr w:type="spellEnd"/>
      <w:r w:rsidR="00807888" w:rsidRPr="0035237E">
        <w:rPr>
          <w:rFonts w:ascii="Times New Roman" w:hAnsi="Times New Roman" w:cs="Times New Roman"/>
          <w:b/>
        </w:rPr>
        <w:t xml:space="preserve"> </w:t>
      </w:r>
      <w:r w:rsidRPr="0035237E">
        <w:rPr>
          <w:rFonts w:ascii="Times New Roman" w:hAnsi="Times New Roman" w:cs="Times New Roman"/>
          <w:b/>
        </w:rPr>
        <w:t xml:space="preserve">(Tuzla, </w:t>
      </w:r>
      <w:proofErr w:type="spellStart"/>
      <w:r w:rsidRPr="0035237E">
        <w:rPr>
          <w:rFonts w:ascii="Times New Roman" w:hAnsi="Times New Roman" w:cs="Times New Roman"/>
          <w:b/>
        </w:rPr>
        <w:t>BiH</w:t>
      </w:r>
      <w:proofErr w:type="spellEnd"/>
      <w:r w:rsidRPr="0035237E">
        <w:rPr>
          <w:rFonts w:ascii="Times New Roman" w:hAnsi="Times New Roman" w:cs="Times New Roman"/>
          <w:b/>
        </w:rPr>
        <w:t xml:space="preserve">): </w:t>
      </w:r>
      <w:r w:rsidRPr="0035237E">
        <w:rPr>
          <w:rFonts w:ascii="Times New Roman" w:hAnsi="Times New Roman" w:cs="Times New Roman"/>
        </w:rPr>
        <w:t>Endovascular management of CNS AV malformations - neurosurgical perspective.</w:t>
      </w:r>
    </w:p>
    <w:p w14:paraId="091B2D74" w14:textId="77777777" w:rsidR="0035237E" w:rsidRPr="0035237E" w:rsidRDefault="0035237E" w:rsidP="0035237E">
      <w:pPr>
        <w:pStyle w:val="NoSpacing"/>
        <w:ind w:left="1440" w:hanging="1440"/>
        <w:rPr>
          <w:rFonts w:ascii="Times New Roman" w:hAnsi="Times New Roman" w:cs="Times New Roman"/>
          <w:b/>
        </w:rPr>
      </w:pPr>
    </w:p>
    <w:p w14:paraId="72AB67CC" w14:textId="77777777" w:rsidR="007C585E" w:rsidRDefault="007C585E" w:rsidP="0035237E">
      <w:pPr>
        <w:pStyle w:val="NoSpacing"/>
        <w:ind w:left="1440" w:hanging="1440"/>
        <w:rPr>
          <w:rFonts w:ascii="Times New Roman" w:hAnsi="Times New Roman" w:cs="Times New Roman"/>
        </w:rPr>
      </w:pPr>
      <w:r w:rsidRPr="0035237E">
        <w:rPr>
          <w:rFonts w:ascii="Times New Roman" w:hAnsi="Times New Roman" w:cs="Times New Roman"/>
        </w:rPr>
        <w:t>12:15 – 12:25</w:t>
      </w:r>
      <w:r w:rsidRPr="0035237E">
        <w:rPr>
          <w:rFonts w:ascii="Times New Roman" w:hAnsi="Times New Roman" w:cs="Times New Roman"/>
          <w:b/>
        </w:rPr>
        <w:tab/>
      </w:r>
      <w:proofErr w:type="spellStart"/>
      <w:r w:rsidRPr="0035237E">
        <w:rPr>
          <w:rFonts w:ascii="Times New Roman" w:hAnsi="Times New Roman" w:cs="Times New Roman"/>
          <w:b/>
        </w:rPr>
        <w:t>Adisa</w:t>
      </w:r>
      <w:proofErr w:type="spellEnd"/>
      <w:r w:rsidRPr="0035237E">
        <w:rPr>
          <w:rFonts w:ascii="Times New Roman" w:hAnsi="Times New Roman" w:cs="Times New Roman"/>
          <w:b/>
        </w:rPr>
        <w:t xml:space="preserve"> </w:t>
      </w:r>
      <w:proofErr w:type="spellStart"/>
      <w:r w:rsidRPr="0035237E">
        <w:rPr>
          <w:rFonts w:ascii="Times New Roman" w:hAnsi="Times New Roman" w:cs="Times New Roman"/>
          <w:b/>
        </w:rPr>
        <w:t>Kursumovic</w:t>
      </w:r>
      <w:proofErr w:type="spellEnd"/>
      <w:r w:rsidRPr="0035237E">
        <w:rPr>
          <w:rFonts w:ascii="Times New Roman" w:hAnsi="Times New Roman" w:cs="Times New Roman"/>
          <w:b/>
        </w:rPr>
        <w:t xml:space="preserve"> (</w:t>
      </w:r>
      <w:proofErr w:type="spellStart"/>
      <w:r w:rsidRPr="0035237E">
        <w:rPr>
          <w:rFonts w:ascii="Times New Roman" w:hAnsi="Times New Roman" w:cs="Times New Roman"/>
          <w:b/>
        </w:rPr>
        <w:t>Deggendorf</w:t>
      </w:r>
      <w:proofErr w:type="spellEnd"/>
      <w:r w:rsidRPr="0035237E">
        <w:rPr>
          <w:rFonts w:ascii="Times New Roman" w:hAnsi="Times New Roman" w:cs="Times New Roman"/>
          <w:b/>
        </w:rPr>
        <w:t xml:space="preserve">, Germany): </w:t>
      </w:r>
      <w:r w:rsidRPr="0035237E">
        <w:rPr>
          <w:rFonts w:ascii="Times New Roman" w:hAnsi="Times New Roman" w:cs="Times New Roman"/>
        </w:rPr>
        <w:t>Current trends in endovascular treatment of acute ischemic stroke.</w:t>
      </w:r>
    </w:p>
    <w:p w14:paraId="34B9E0D7" w14:textId="77777777" w:rsidR="0035237E" w:rsidRPr="0035237E" w:rsidRDefault="0035237E" w:rsidP="0035237E">
      <w:pPr>
        <w:pStyle w:val="NoSpacing"/>
        <w:ind w:left="1440" w:hanging="1440"/>
        <w:rPr>
          <w:rFonts w:ascii="Times New Roman" w:hAnsi="Times New Roman" w:cs="Times New Roman"/>
          <w:b/>
        </w:rPr>
      </w:pPr>
    </w:p>
    <w:p w14:paraId="59F368F4" w14:textId="77777777" w:rsidR="007C585E" w:rsidRPr="00872BA1" w:rsidRDefault="007C585E" w:rsidP="007C585E">
      <w:pPr>
        <w:spacing w:after="100" w:line="48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12:25 – 12:35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Feridun</w:t>
      </w:r>
      <w:proofErr w:type="spellEnd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Acar</w:t>
      </w:r>
      <w:proofErr w:type="spellEnd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Denizli</w:t>
      </w:r>
      <w:proofErr w:type="spellEnd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Turkey): 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Trends in Gamma Knife Radiosurgery.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A0E321A" w14:textId="77777777" w:rsidR="007C585E" w:rsidRPr="00872BA1" w:rsidRDefault="007C585E" w:rsidP="007C585E">
      <w:pPr>
        <w:spacing w:after="100" w:line="48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12:35 – 12:45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Discussion</w:t>
      </w:r>
    </w:p>
    <w:p w14:paraId="3DA50B01" w14:textId="77777777" w:rsidR="007C585E" w:rsidRPr="00872BA1" w:rsidRDefault="007C585E" w:rsidP="007C585E">
      <w:pPr>
        <w:spacing w:after="100" w:line="48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12:45 – 13:30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Lunch (Trilateral meeting: BHAAAS/SEENS/UNUBIH)</w:t>
      </w:r>
    </w:p>
    <w:p w14:paraId="7FA3ECFE" w14:textId="77777777" w:rsidR="003F3FEF" w:rsidRPr="00872BA1" w:rsidRDefault="00E565DC" w:rsidP="00CD7205">
      <w:pPr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SPINE</w:t>
      </w:r>
    </w:p>
    <w:p w14:paraId="4EC7BEFD" w14:textId="77777777" w:rsidR="001159E4" w:rsidRPr="00872BA1" w:rsidRDefault="003F3FEF" w:rsidP="00CD7205">
      <w:pPr>
        <w:spacing w:line="480" w:lineRule="auto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Chairpersons:</w:t>
      </w:r>
      <w:r w:rsidR="001159E4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FB1FE0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Biscevic</w:t>
      </w:r>
      <w:proofErr w:type="spellEnd"/>
      <w:r w:rsidR="00FB1FE0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M,</w:t>
      </w:r>
      <w:r w:rsidR="00FB1FE0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159E4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Karaikovi</w:t>
      </w:r>
      <w:r w:rsidR="00CB0618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proofErr w:type="spellEnd"/>
      <w:r w:rsidR="001159E4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E, </w:t>
      </w:r>
      <w:r w:rsidR="00B921F4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M. </w:t>
      </w:r>
      <w:proofErr w:type="spellStart"/>
      <w:r w:rsidR="00B921F4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Vorsic</w:t>
      </w:r>
      <w:proofErr w:type="spellEnd"/>
    </w:p>
    <w:p w14:paraId="5FF6CD58" w14:textId="77777777" w:rsidR="009E479F" w:rsidRPr="00872BA1" w:rsidRDefault="00CD7205" w:rsidP="00457F25">
      <w:pPr>
        <w:ind w:left="1440" w:hanging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 w:eastAsia="bs-Latn-BA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13:</w:t>
      </w:r>
      <w:r w:rsidR="00457F2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13:</w:t>
      </w:r>
      <w:r w:rsidR="00457F2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B2BE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9525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79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Eldin</w:t>
      </w:r>
      <w:proofErr w:type="spellEnd"/>
      <w:r w:rsidR="009E479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9E479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Karaikovic</w:t>
      </w:r>
      <w:proofErr w:type="spellEnd"/>
      <w:r w:rsidR="009E479F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(Chicago, IL, USA):</w:t>
      </w:r>
      <w:r w:rsidR="00991271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1271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s-Latn-BA" w:eastAsia="bs-Latn-BA"/>
        </w:rPr>
        <w:t>Intraoperative stereotactic navigation and robotics in spine surgery.</w:t>
      </w:r>
    </w:p>
    <w:p w14:paraId="1A309638" w14:textId="77777777" w:rsidR="00BE25F4" w:rsidRPr="00872BA1" w:rsidRDefault="009E479F" w:rsidP="00BE25F4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13:4</w:t>
      </w:r>
      <w:r w:rsidR="00BB2BE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 – 14:0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="0099525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Matjaz</w:t>
      </w:r>
      <w:proofErr w:type="spellEnd"/>
      <w:r w:rsidR="0099525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99525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orsic</w:t>
      </w:r>
      <w:proofErr w:type="spellEnd"/>
      <w:r w:rsidR="0099525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(Maribor, Slovenia):</w:t>
      </w:r>
      <w:r w:rsidR="0099525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Minimally invasive posterior </w:t>
      </w:r>
      <w:proofErr w:type="spellStart"/>
      <w:r w:rsidR="0099525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interbody</w:t>
      </w:r>
      <w:proofErr w:type="spellEnd"/>
      <w:r w:rsidR="0099525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fusion in degenerative lumbar spine disease</w:t>
      </w:r>
      <w:r w:rsidR="002578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FF8F60" w14:textId="77777777" w:rsidR="00C13FBE" w:rsidRDefault="00CD7205" w:rsidP="007C585E">
      <w:pPr>
        <w:ind w:left="1440" w:hanging="144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B2BE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B2BE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="00BB2BE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BB2BE0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585E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C1D4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3FBE" w:rsidRPr="00C13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Mirza</w:t>
      </w:r>
      <w:proofErr w:type="spellEnd"/>
      <w:r w:rsidR="00C13FBE" w:rsidRPr="00C13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3FBE" w:rsidRPr="00C13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Biscevic</w:t>
      </w:r>
      <w:proofErr w:type="spellEnd"/>
      <w:r w:rsidR="00C13FBE" w:rsidRPr="00C13F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C13FBE" w:rsidRPr="00C13FB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Sarajevo</w:t>
      </w:r>
      <w:r w:rsidR="00C13FBE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C13FBE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BiH</w:t>
      </w:r>
      <w:proofErr w:type="spellEnd"/>
      <w:r w:rsidR="00C13FBE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):</w:t>
      </w:r>
      <w:r w:rsidR="00C13FBE" w:rsidRPr="00872B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053F2" w:rsidRPr="003053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Operative treatment of </w:t>
      </w:r>
      <w:proofErr w:type="spellStart"/>
      <w:r w:rsidR="003053F2" w:rsidRPr="003053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hemivertebra</w:t>
      </w:r>
      <w:proofErr w:type="spellEnd"/>
      <w:r w:rsidR="003053F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C13FB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6B2C3615" w14:textId="77777777" w:rsidR="000534B0" w:rsidRPr="00872BA1" w:rsidRDefault="00C13FBE" w:rsidP="007C585E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14:10 – 14:20 </w:t>
      </w:r>
      <w:proofErr w:type="spellStart"/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Salko</w:t>
      </w:r>
      <w:proofErr w:type="spellEnd"/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Zahirovic</w:t>
      </w:r>
      <w:proofErr w:type="spellEnd"/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Ibrahim Omerhodzic, </w:t>
      </w:r>
      <w:proofErr w:type="spellStart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Adi</w:t>
      </w:r>
      <w:proofErr w:type="spellEnd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Ahmetspahic</w:t>
      </w:r>
      <w:proofErr w:type="spellEnd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Almir</w:t>
      </w:r>
      <w:proofErr w:type="spellEnd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Dzurlic</w:t>
      </w:r>
      <w:proofErr w:type="spellEnd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, Dino </w:t>
      </w:r>
      <w:proofErr w:type="spellStart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Lisica</w:t>
      </w:r>
      <w:proofErr w:type="spellEnd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(Sarajevo, </w:t>
      </w:r>
      <w:proofErr w:type="spellStart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BiH</w:t>
      </w:r>
      <w:proofErr w:type="spellEnd"/>
      <w:r w:rsidR="00B05B7C" w:rsidRPr="00872BA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):</w:t>
      </w:r>
      <w:r w:rsidR="00B05B7C" w:rsidRPr="00872BA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05B7C"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Unilateral microsurgical approach with central and bilateral decompression and foraminotomy for lumbar spinal stenosis treatement.</w:t>
      </w:r>
    </w:p>
    <w:p w14:paraId="1A23A62A" w14:textId="77777777" w:rsidR="000534B0" w:rsidRPr="00872BA1" w:rsidRDefault="00BB2BE0" w:rsidP="00B05B7C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  <w:lang w:val="hr-HR" w:bidi="ta-IN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13FB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C585E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F3FEF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="00457F2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D720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13FB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C585E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C1D4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Adi</w:t>
      </w:r>
      <w:proofErr w:type="spellEnd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Ahmetspahic</w:t>
      </w:r>
      <w:proofErr w:type="spellEnd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Ibrahim Omerhodzic,</w:t>
      </w:r>
      <w:r w:rsidR="00ED47F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D47F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Edin</w:t>
      </w:r>
      <w:proofErr w:type="spellEnd"/>
      <w:r w:rsidR="00ED47F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D47F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Hajdarpasic</w:t>
      </w:r>
      <w:proofErr w:type="spellEnd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ED47F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Salko</w:t>
      </w:r>
      <w:proofErr w:type="spellEnd"/>
      <w:r w:rsidR="00ED47F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D47F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Zahirovic</w:t>
      </w:r>
      <w:proofErr w:type="spellEnd"/>
      <w:r w:rsidR="00ED47F5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Almir</w:t>
      </w:r>
      <w:proofErr w:type="spellEnd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Dzurlic</w:t>
      </w:r>
      <w:proofErr w:type="spellEnd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Kenan</w:t>
      </w:r>
      <w:proofErr w:type="spellEnd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Arnautovic</w:t>
      </w:r>
      <w:proofErr w:type="spellEnd"/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Sarajevo, </w:t>
      </w:r>
      <w:proofErr w:type="spellStart"/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BiH</w:t>
      </w:r>
      <w:proofErr w:type="spellEnd"/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; </w:t>
      </w:r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  <w:r w:rsidR="00B05B7C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Memphis, TN, USA)</w:t>
      </w:r>
      <w:r w:rsidR="00291246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906B27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Four levels ACDF for multiple level degenerative disc disease: safe and </w:t>
      </w:r>
      <w:r w:rsidR="00B05B7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routine surgical procedure.</w:t>
      </w:r>
    </w:p>
    <w:p w14:paraId="64AA4756" w14:textId="77777777" w:rsidR="007C585E" w:rsidRPr="00872BA1" w:rsidRDefault="0080028D" w:rsidP="00ED47F5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</w:pPr>
      <w:r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CD7205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4:</w:t>
      </w:r>
      <w:r w:rsidR="00C13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7C585E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CD7205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14:</w:t>
      </w:r>
      <w:r w:rsidR="00C13F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40</w:t>
      </w:r>
      <w:r w:rsidR="004C1D4D" w:rsidRPr="00872B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585E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Mirza</w:t>
      </w:r>
      <w:proofErr w:type="spellEnd"/>
      <w:r w:rsidR="007C585E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C585E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Pojskić</w:t>
      </w:r>
      <w:proofErr w:type="spellEnd"/>
      <w:r w:rsidR="007C585E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Barbara Carl, Miriam Bopp, Christopher </w:t>
      </w:r>
      <w:proofErr w:type="spellStart"/>
      <w:r w:rsidR="007C585E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Nimsky</w:t>
      </w:r>
      <w:proofErr w:type="spellEnd"/>
      <w:r w:rsidR="007C585E"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(Marburg, Germany): </w:t>
      </w:r>
      <w:r w:rsidR="007C585E"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Application of an expandable cervical cage in a retrospective consecutive series of 33 patients.</w:t>
      </w:r>
    </w:p>
    <w:p w14:paraId="737FA347" w14:textId="77777777" w:rsidR="00D0767A" w:rsidRPr="00872BA1" w:rsidRDefault="007C585E" w:rsidP="00ED47F5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14:</w:t>
      </w:r>
      <w:r w:rsidR="00C13FB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40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 xml:space="preserve"> -14:</w:t>
      </w:r>
      <w:r w:rsidR="00C13FBE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5</w:t>
      </w:r>
      <w:r w:rsidR="00257873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>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  <w:lang w:val="bs-Latn-BA"/>
        </w:rPr>
        <w:tab/>
      </w:r>
      <w:r w:rsidR="00BB2BE0"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Discussion</w:t>
      </w:r>
    </w:p>
    <w:p w14:paraId="02A7D05C" w14:textId="77777777" w:rsidR="00040A8D" w:rsidRPr="00872BA1" w:rsidRDefault="00040A8D" w:rsidP="00040A8D">
      <w:pPr>
        <w:spacing w:line="48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SELECTED BRIEF REPORTS</w:t>
      </w:r>
    </w:p>
    <w:p w14:paraId="7AF10CBF" w14:textId="77777777" w:rsidR="002F5564" w:rsidRPr="00872BA1" w:rsidRDefault="002F5564" w:rsidP="00CD7205">
      <w:pPr>
        <w:spacing w:line="480" w:lineRule="auto"/>
        <w:jc w:val="both"/>
        <w:outlineLvl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Chairpersons: </w:t>
      </w:r>
      <w:r w:rsidR="000D0B5C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H. </w:t>
      </w:r>
      <w:proofErr w:type="spellStart"/>
      <w:r w:rsidR="000D0B5C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Beculic</w:t>
      </w:r>
      <w:proofErr w:type="spellEnd"/>
      <w:r w:rsidR="000D0B5C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r w:rsidR="00E47F23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G. </w:t>
      </w:r>
      <w:proofErr w:type="spellStart"/>
      <w:r w:rsidR="00E47F23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Lakicevic</w:t>
      </w:r>
      <w:proofErr w:type="spellEnd"/>
      <w:r w:rsidR="00E47F23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, M.</w:t>
      </w:r>
      <w:r w:rsidR="000D0B5C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0D0B5C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Moranjkic</w:t>
      </w:r>
      <w:proofErr w:type="spellEnd"/>
      <w:r w:rsidR="000D0B5C"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0C82E57E" w14:textId="77777777" w:rsidR="00197312" w:rsidRPr="00872BA1" w:rsidRDefault="00197312" w:rsidP="00197312">
      <w:pPr>
        <w:spacing w:line="240" w:lineRule="auto"/>
        <w:ind w:left="1440" w:hanging="144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14:5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0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14: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Mirza</w:t>
      </w:r>
      <w:proofErr w:type="spellEnd"/>
      <w:r w:rsidRP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Moranjkic</w:t>
      </w:r>
      <w:proofErr w:type="spellEnd"/>
      <w:r w:rsidRP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(Tuzla, </w:t>
      </w:r>
      <w:proofErr w:type="spellStart"/>
      <w:r w:rsidRP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BiH</w:t>
      </w:r>
      <w:proofErr w:type="spellEnd"/>
      <w:r w:rsidRP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):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Dual-trained vascular neurosurgeon – a paradigm shift. </w:t>
      </w:r>
    </w:p>
    <w:p w14:paraId="14AABEC2" w14:textId="77777777" w:rsidR="00197312" w:rsidRPr="00872BA1" w:rsidRDefault="00197312" w:rsidP="00197312">
      <w:pPr>
        <w:spacing w:line="240" w:lineRule="auto"/>
        <w:ind w:left="1440" w:hanging="144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14: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55 – 15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00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Mirza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Pojskić</w:t>
      </w: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perscript"/>
        </w:rPr>
        <w:t>1</w:t>
      </w: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Kenan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Arnautovic</w:t>
      </w: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perscript"/>
        </w:rPr>
        <w:t>2</w:t>
      </w: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</w:t>
      </w: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perscript"/>
        </w:rPr>
        <w:t>1</w:t>
      </w: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Marburg, Germany; </w:t>
      </w: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vertAlign w:val="superscript"/>
        </w:rPr>
        <w:t>2</w:t>
      </w:r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Memphis, TN, USA):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International fellowship in neurosurgery in Memphis, </w:t>
      </w:r>
      <w:proofErr w:type="spellStart"/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Tenneessee</w:t>
      </w:r>
      <w:proofErr w:type="spellEnd"/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14:paraId="7564E3DA" w14:textId="77777777" w:rsidR="00197312" w:rsidRPr="00872BA1" w:rsidRDefault="00197312" w:rsidP="00197312">
      <w:pPr>
        <w:spacing w:line="240" w:lineRule="auto"/>
        <w:ind w:left="1440" w:hanging="144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00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1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0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5 </w:t>
      </w:r>
      <w:proofErr w:type="spellStart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Hakija</w:t>
      </w:r>
      <w:proofErr w:type="spellEnd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Beculic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Rasim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Skomor</w:t>
      </w:r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ac</w:t>
      </w:r>
      <w:proofErr w:type="spellEnd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Anes</w:t>
      </w:r>
      <w:proofErr w:type="spellEnd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Masovic</w:t>
      </w:r>
      <w:proofErr w:type="spellEnd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Alma </w:t>
      </w:r>
      <w:proofErr w:type="spellStart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Mekic-Abazovic</w:t>
      </w:r>
      <w:proofErr w:type="spellEnd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Melica</w:t>
      </w:r>
      <w:proofErr w:type="spellEnd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Imamovic</w:t>
      </w:r>
      <w:proofErr w:type="spellEnd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Alma </w:t>
      </w:r>
      <w:proofErr w:type="spellStart"/>
      <w:r w:rsidR="003D464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Efendic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Zenica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BiH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):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Spontaneous brain and arachnoid herniation into </w:t>
      </w:r>
      <w:proofErr w:type="spellStart"/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dural</w:t>
      </w:r>
      <w:proofErr w:type="spellEnd"/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venous sinuses: a rare anatomic variation or clinical entity?</w:t>
      </w:r>
    </w:p>
    <w:p w14:paraId="3A86180F" w14:textId="77777777" w:rsidR="00197312" w:rsidRPr="00872BA1" w:rsidRDefault="00197312" w:rsidP="00197312">
      <w:pPr>
        <w:spacing w:line="240" w:lineRule="auto"/>
        <w:ind w:left="1440" w:hanging="144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0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 – 1</w:t>
      </w:r>
      <w:r w:rsidR="000804D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="000804D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0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Rosanda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Ilic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Biljana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Seha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Gordana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Gligorijevic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Miodrag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Stojsavljevic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Danica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Grujicic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(Belgrade, Serbia):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Gamma Knife center in Belgrade - first results.</w:t>
      </w:r>
    </w:p>
    <w:p w14:paraId="4555C6A6" w14:textId="77777777" w:rsidR="00197312" w:rsidRPr="00872BA1" w:rsidRDefault="00197312" w:rsidP="00197312">
      <w:pPr>
        <w:spacing w:line="240" w:lineRule="auto"/>
        <w:ind w:left="1440" w:hanging="144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="000804D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="000804D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0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1</w:t>
      </w:r>
      <w:r w:rsidR="00251E1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Fahrudin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Alic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Anes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Mašović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Rasim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Skomorac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Aldin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Jusić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Hakija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Bečulić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Zenica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BiH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):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Neurosurgical management of uncommon penetrating brain injury of low and high velocity: Case reports.</w:t>
      </w:r>
    </w:p>
    <w:p w14:paraId="06B2A7EC" w14:textId="77777777" w:rsidR="00197312" w:rsidRDefault="00197312" w:rsidP="00197312">
      <w:pPr>
        <w:spacing w:line="240" w:lineRule="auto"/>
        <w:ind w:left="1440" w:hanging="144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="00251E1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15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– 15: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Mirza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Pojskic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, Barbara Carl, Miriam Bopp, Christopher </w:t>
      </w:r>
      <w:proofErr w:type="spellStart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Nimsky</w:t>
      </w:r>
      <w:proofErr w:type="spellEnd"/>
      <w:r w:rsidRPr="00872B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(Marburg, Germany):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Retrospective study of 229 surgically treated patients with brain metastases: prognostic factors, outcome and comparison of RPA and DS-GPA Classification.</w:t>
      </w:r>
    </w:p>
    <w:p w14:paraId="0EE0C581" w14:textId="130C2019" w:rsidR="009F324C" w:rsidRPr="009F324C" w:rsidRDefault="009F324C" w:rsidP="009F324C">
      <w:pPr>
        <w:spacing w:line="240" w:lineRule="auto"/>
        <w:ind w:left="1440" w:hanging="144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15:20 – 15:25 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Hakija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Be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uli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Rasim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Skomorac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Aldin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Jusic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Alma 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Meki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-Abazovi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Anes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ovi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Fahrudin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Alic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Melica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Imamovi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Hana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timjanin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Jovic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Zenica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BiH</w:t>
      </w:r>
      <w:proofErr w:type="spellEnd"/>
      <w:r w:rsidRPr="001D0811">
        <w:rPr>
          <w:rFonts w:ascii="Times New Roman" w:hAnsi="Times New Roman" w:cs="Times New Roman"/>
          <w:b/>
          <w:bCs/>
          <w:iCs/>
          <w:sz w:val="24"/>
          <w:szCs w:val="24"/>
        </w:rPr>
        <w:t>):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3789C" w:rsidRPr="00B3789C">
        <w:rPr>
          <w:rFonts w:ascii="Times New Roman" w:hAnsi="Times New Roman" w:cs="Times New Roman"/>
          <w:bCs/>
          <w:iCs/>
          <w:sz w:val="24"/>
          <w:szCs w:val="24"/>
        </w:rPr>
        <w:t xml:space="preserve">Results of neurosurgical </w:t>
      </w:r>
      <w:r w:rsidR="00B3789C">
        <w:rPr>
          <w:rFonts w:ascii="Times New Roman" w:hAnsi="Times New Roman" w:cs="Times New Roman"/>
          <w:bCs/>
          <w:iCs/>
          <w:sz w:val="24"/>
          <w:szCs w:val="24"/>
        </w:rPr>
        <w:t>treatment</w:t>
      </w:r>
      <w:r w:rsidR="00B3789C" w:rsidRPr="00B3789C">
        <w:rPr>
          <w:rFonts w:ascii="Times New Roman" w:hAnsi="Times New Roman" w:cs="Times New Roman"/>
          <w:bCs/>
          <w:iCs/>
          <w:sz w:val="24"/>
          <w:szCs w:val="24"/>
        </w:rPr>
        <w:t xml:space="preserve"> of gi</w:t>
      </w:r>
      <w:r w:rsidR="00B3789C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="00B3789C" w:rsidRPr="00B3789C">
        <w:rPr>
          <w:rFonts w:ascii="Times New Roman" w:hAnsi="Times New Roman" w:cs="Times New Roman"/>
          <w:bCs/>
          <w:iCs/>
          <w:sz w:val="24"/>
          <w:szCs w:val="24"/>
        </w:rPr>
        <w:t xml:space="preserve">nt </w:t>
      </w:r>
      <w:proofErr w:type="spellStart"/>
      <w:r w:rsidR="00B3789C">
        <w:rPr>
          <w:rFonts w:ascii="Times New Roman" w:hAnsi="Times New Roman" w:cs="Times New Roman"/>
          <w:bCs/>
          <w:iCs/>
          <w:sz w:val="24"/>
          <w:szCs w:val="24"/>
        </w:rPr>
        <w:t>myelo</w:t>
      </w:r>
      <w:r w:rsidR="00B3789C" w:rsidRPr="00B3789C">
        <w:rPr>
          <w:rFonts w:ascii="Times New Roman" w:hAnsi="Times New Roman" w:cs="Times New Roman"/>
          <w:bCs/>
          <w:iCs/>
          <w:sz w:val="24"/>
          <w:szCs w:val="24"/>
        </w:rPr>
        <w:t>meningocele</w:t>
      </w:r>
      <w:r w:rsidR="00B3789C">
        <w:rPr>
          <w:rFonts w:ascii="Times New Roman" w:hAnsi="Times New Roman" w:cs="Times New Roman"/>
          <w:bCs/>
          <w:iCs/>
          <w:sz w:val="24"/>
          <w:szCs w:val="24"/>
        </w:rPr>
        <w:t>s</w:t>
      </w:r>
      <w:proofErr w:type="spellEnd"/>
      <w:r w:rsidR="00B3789C" w:rsidRPr="00B3789C">
        <w:rPr>
          <w:rFonts w:ascii="Times New Roman" w:hAnsi="Times New Roman" w:cs="Times New Roman"/>
          <w:bCs/>
          <w:iCs/>
          <w:sz w:val="24"/>
          <w:szCs w:val="24"/>
        </w:rPr>
        <w:t xml:space="preserve"> in Cantona</w:t>
      </w:r>
      <w:r w:rsidR="00B3789C">
        <w:rPr>
          <w:rFonts w:ascii="Times New Roman" w:hAnsi="Times New Roman" w:cs="Times New Roman"/>
          <w:bCs/>
          <w:iCs/>
          <w:sz w:val="24"/>
          <w:szCs w:val="24"/>
        </w:rPr>
        <w:t xml:space="preserve">l Hospital </w:t>
      </w:r>
      <w:proofErr w:type="spellStart"/>
      <w:r w:rsidR="00B3789C">
        <w:rPr>
          <w:rFonts w:ascii="Times New Roman" w:hAnsi="Times New Roman" w:cs="Times New Roman"/>
          <w:bCs/>
          <w:iCs/>
          <w:sz w:val="24"/>
          <w:szCs w:val="24"/>
        </w:rPr>
        <w:t>Ze</w:t>
      </w:r>
      <w:r w:rsidR="00B3789C" w:rsidRPr="00B3789C">
        <w:rPr>
          <w:rFonts w:ascii="Times New Roman" w:hAnsi="Times New Roman" w:cs="Times New Roman"/>
          <w:bCs/>
          <w:iCs/>
          <w:sz w:val="24"/>
          <w:szCs w:val="24"/>
        </w:rPr>
        <w:t>nica</w:t>
      </w:r>
      <w:proofErr w:type="spellEnd"/>
      <w:r w:rsidR="00B3789C" w:rsidRPr="00B378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005A540" w14:textId="77777777" w:rsidR="00E8005A" w:rsidRPr="00872BA1" w:rsidRDefault="0018081D" w:rsidP="00197312">
      <w:pPr>
        <w:spacing w:line="240" w:lineRule="auto"/>
        <w:ind w:left="1440" w:hanging="1440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15: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r w:rsidR="009F324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="002D74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- </w:t>
      </w:r>
      <w:proofErr w:type="gramStart"/>
      <w:r w:rsidR="002D74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5:</w:t>
      </w:r>
      <w:r w:rsidR="002578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0</w:t>
      </w:r>
      <w:r w:rsidR="00197312"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8005A" w:rsidRPr="00872BA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Discussion</w:t>
      </w:r>
      <w:proofErr w:type="gramEnd"/>
    </w:p>
    <w:p w14:paraId="53A17BB7" w14:textId="77777777" w:rsidR="00DA3621" w:rsidRPr="00872BA1" w:rsidRDefault="00DA3621" w:rsidP="00DA3621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3F1CC" w14:textId="77777777" w:rsidR="00C34DC5" w:rsidRPr="00872BA1" w:rsidRDefault="001025B6" w:rsidP="009D0073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8081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C34DC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B3B4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15:</w:t>
      </w:r>
      <w:r w:rsidR="0025787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B3B4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11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DC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Adjourn</w:t>
      </w:r>
    </w:p>
    <w:p w14:paraId="1930028B" w14:textId="77777777" w:rsidR="0018081D" w:rsidRPr="00872BA1" w:rsidRDefault="0018081D" w:rsidP="009D0073">
      <w:pPr>
        <w:ind w:left="1440" w:hanging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15:</w:t>
      </w:r>
      <w:r w:rsidR="0025787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411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11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5787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B44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Coffe</w:t>
      </w:r>
      <w:proofErr w:type="spellEnd"/>
      <w:proofErr w:type="gramEnd"/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Break</w:t>
      </w:r>
    </w:p>
    <w:p w14:paraId="61DE4378" w14:textId="77777777" w:rsidR="0079458E" w:rsidRPr="00872BA1" w:rsidRDefault="00952738" w:rsidP="007945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57873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1025B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5787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4110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081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-17:</w:t>
      </w:r>
      <w:r w:rsidR="0025787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8081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A596B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081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UNUBIH</w:t>
      </w:r>
      <w:r w:rsidR="006A596B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610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Annual As</w:t>
      </w:r>
      <w:r w:rsidR="00B82785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3610C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embly</w:t>
      </w:r>
      <w:r w:rsidR="0018081D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Meeting</w:t>
      </w:r>
    </w:p>
    <w:p w14:paraId="26CF3C8B" w14:textId="77777777" w:rsidR="00C45E0F" w:rsidRPr="00872BA1" w:rsidRDefault="00643E4D" w:rsidP="0079458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025B6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805DAE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805DAE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5DAE" w:rsidRPr="00872BA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Dinner (Place TBA)</w:t>
      </w:r>
    </w:p>
    <w:sectPr w:rsidR="00C45E0F" w:rsidRPr="00872BA1" w:rsidSect="00F51F3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F5EA6" w14:textId="77777777" w:rsidR="003F4FAB" w:rsidRDefault="003F4FAB" w:rsidP="00DD3F8E">
      <w:pPr>
        <w:spacing w:after="0" w:line="240" w:lineRule="auto"/>
      </w:pPr>
      <w:r>
        <w:separator/>
      </w:r>
    </w:p>
  </w:endnote>
  <w:endnote w:type="continuationSeparator" w:id="0">
    <w:p w14:paraId="4BBE5EBD" w14:textId="77777777" w:rsidR="003F4FAB" w:rsidRDefault="003F4FAB" w:rsidP="00DD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3985"/>
      <w:docPartObj>
        <w:docPartGallery w:val="Page Numbers (Bottom of Page)"/>
        <w:docPartUnique/>
      </w:docPartObj>
    </w:sdtPr>
    <w:sdtEndPr/>
    <w:sdtContent>
      <w:p w14:paraId="3B07CF58" w14:textId="77777777" w:rsidR="00286C8B" w:rsidRDefault="00EF1012">
        <w:pPr>
          <w:pStyle w:val="Footer"/>
          <w:jc w:val="right"/>
        </w:pPr>
        <w:r>
          <w:fldChar w:fldCharType="begin"/>
        </w:r>
        <w:r w:rsidR="00286C8B">
          <w:instrText xml:space="preserve"> PAGE   \* MERGEFORMAT </w:instrText>
        </w:r>
        <w:r>
          <w:fldChar w:fldCharType="separate"/>
        </w:r>
        <w:r w:rsidR="00C83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AA47C0" w14:textId="77777777" w:rsidR="00286C8B" w:rsidRDefault="00286C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F4DFC" w14:textId="77777777" w:rsidR="003F4FAB" w:rsidRDefault="003F4FAB" w:rsidP="00DD3F8E">
      <w:pPr>
        <w:spacing w:after="0" w:line="240" w:lineRule="auto"/>
      </w:pPr>
      <w:r>
        <w:separator/>
      </w:r>
    </w:p>
  </w:footnote>
  <w:footnote w:type="continuationSeparator" w:id="0">
    <w:p w14:paraId="3446A917" w14:textId="77777777" w:rsidR="003F4FAB" w:rsidRDefault="003F4FAB" w:rsidP="00DD3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4507"/>
    <w:multiLevelType w:val="hybridMultilevel"/>
    <w:tmpl w:val="DABCFB9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A5"/>
    <w:rsid w:val="000019E6"/>
    <w:rsid w:val="000031A3"/>
    <w:rsid w:val="00006B4A"/>
    <w:rsid w:val="0001195B"/>
    <w:rsid w:val="00012BBF"/>
    <w:rsid w:val="00014D38"/>
    <w:rsid w:val="0002239E"/>
    <w:rsid w:val="0002254E"/>
    <w:rsid w:val="000268A7"/>
    <w:rsid w:val="00027DB2"/>
    <w:rsid w:val="00040A8D"/>
    <w:rsid w:val="000416D5"/>
    <w:rsid w:val="00044F0D"/>
    <w:rsid w:val="00050798"/>
    <w:rsid w:val="000534B0"/>
    <w:rsid w:val="00054560"/>
    <w:rsid w:val="0005599C"/>
    <w:rsid w:val="00057B10"/>
    <w:rsid w:val="00062DAC"/>
    <w:rsid w:val="00062EA4"/>
    <w:rsid w:val="00066EEA"/>
    <w:rsid w:val="00070C53"/>
    <w:rsid w:val="00073762"/>
    <w:rsid w:val="00076420"/>
    <w:rsid w:val="000804D1"/>
    <w:rsid w:val="00081247"/>
    <w:rsid w:val="000817B9"/>
    <w:rsid w:val="00081BF3"/>
    <w:rsid w:val="00086116"/>
    <w:rsid w:val="00093EA2"/>
    <w:rsid w:val="00094968"/>
    <w:rsid w:val="00094D66"/>
    <w:rsid w:val="0009728A"/>
    <w:rsid w:val="000A1051"/>
    <w:rsid w:val="000B0FC6"/>
    <w:rsid w:val="000B35E8"/>
    <w:rsid w:val="000B650D"/>
    <w:rsid w:val="000B7D83"/>
    <w:rsid w:val="000C6F32"/>
    <w:rsid w:val="000C7794"/>
    <w:rsid w:val="000D0B5C"/>
    <w:rsid w:val="000E7695"/>
    <w:rsid w:val="000F0149"/>
    <w:rsid w:val="000F0EDC"/>
    <w:rsid w:val="00100C4A"/>
    <w:rsid w:val="001025B6"/>
    <w:rsid w:val="00102869"/>
    <w:rsid w:val="00105913"/>
    <w:rsid w:val="00113903"/>
    <w:rsid w:val="001159E4"/>
    <w:rsid w:val="001218DA"/>
    <w:rsid w:val="00122349"/>
    <w:rsid w:val="001306D1"/>
    <w:rsid w:val="001335A8"/>
    <w:rsid w:val="0013555A"/>
    <w:rsid w:val="00142196"/>
    <w:rsid w:val="00144013"/>
    <w:rsid w:val="001459F8"/>
    <w:rsid w:val="00146B80"/>
    <w:rsid w:val="00150320"/>
    <w:rsid w:val="00150FD3"/>
    <w:rsid w:val="001520A6"/>
    <w:rsid w:val="001525B7"/>
    <w:rsid w:val="00152DBB"/>
    <w:rsid w:val="00153073"/>
    <w:rsid w:val="00160578"/>
    <w:rsid w:val="00172FF8"/>
    <w:rsid w:val="0018081D"/>
    <w:rsid w:val="001842E2"/>
    <w:rsid w:val="00184F56"/>
    <w:rsid w:val="0018509E"/>
    <w:rsid w:val="0019372A"/>
    <w:rsid w:val="00196102"/>
    <w:rsid w:val="00197312"/>
    <w:rsid w:val="001A025D"/>
    <w:rsid w:val="001A4BE0"/>
    <w:rsid w:val="001A7ED0"/>
    <w:rsid w:val="001B0F17"/>
    <w:rsid w:val="001B1D0A"/>
    <w:rsid w:val="001B4349"/>
    <w:rsid w:val="001B6236"/>
    <w:rsid w:val="001B6894"/>
    <w:rsid w:val="001B7022"/>
    <w:rsid w:val="001C4172"/>
    <w:rsid w:val="001C6E33"/>
    <w:rsid w:val="001D5B7B"/>
    <w:rsid w:val="001E1800"/>
    <w:rsid w:val="001E5786"/>
    <w:rsid w:val="00201958"/>
    <w:rsid w:val="00203B34"/>
    <w:rsid w:val="00204F13"/>
    <w:rsid w:val="00207E03"/>
    <w:rsid w:val="00212D6C"/>
    <w:rsid w:val="00213874"/>
    <w:rsid w:val="00221FB9"/>
    <w:rsid w:val="00222C18"/>
    <w:rsid w:val="00222F7D"/>
    <w:rsid w:val="002260FA"/>
    <w:rsid w:val="00244A4F"/>
    <w:rsid w:val="00246B62"/>
    <w:rsid w:val="00246F08"/>
    <w:rsid w:val="00251E15"/>
    <w:rsid w:val="00257873"/>
    <w:rsid w:val="00264AED"/>
    <w:rsid w:val="00265E5C"/>
    <w:rsid w:val="00272785"/>
    <w:rsid w:val="00272865"/>
    <w:rsid w:val="0027757C"/>
    <w:rsid w:val="00286C8B"/>
    <w:rsid w:val="00286C9E"/>
    <w:rsid w:val="002873D7"/>
    <w:rsid w:val="002910B1"/>
    <w:rsid w:val="00291246"/>
    <w:rsid w:val="00291661"/>
    <w:rsid w:val="00292F2E"/>
    <w:rsid w:val="002933D4"/>
    <w:rsid w:val="002950B1"/>
    <w:rsid w:val="00297C51"/>
    <w:rsid w:val="00297CCD"/>
    <w:rsid w:val="002A1BF1"/>
    <w:rsid w:val="002A74BC"/>
    <w:rsid w:val="002B1E3A"/>
    <w:rsid w:val="002B2F64"/>
    <w:rsid w:val="002B40E0"/>
    <w:rsid w:val="002B4E5D"/>
    <w:rsid w:val="002B5332"/>
    <w:rsid w:val="002B5913"/>
    <w:rsid w:val="002B609B"/>
    <w:rsid w:val="002C1C51"/>
    <w:rsid w:val="002C23EE"/>
    <w:rsid w:val="002C2751"/>
    <w:rsid w:val="002C6EF8"/>
    <w:rsid w:val="002D051D"/>
    <w:rsid w:val="002D3703"/>
    <w:rsid w:val="002D74CF"/>
    <w:rsid w:val="002E0083"/>
    <w:rsid w:val="002E2299"/>
    <w:rsid w:val="002E338F"/>
    <w:rsid w:val="002E3575"/>
    <w:rsid w:val="002E3699"/>
    <w:rsid w:val="002E4ACF"/>
    <w:rsid w:val="002E50A8"/>
    <w:rsid w:val="002E74C6"/>
    <w:rsid w:val="002E78CC"/>
    <w:rsid w:val="002E79E2"/>
    <w:rsid w:val="002F000A"/>
    <w:rsid w:val="002F3763"/>
    <w:rsid w:val="002F48DF"/>
    <w:rsid w:val="002F4A9F"/>
    <w:rsid w:val="002F5564"/>
    <w:rsid w:val="002F55CD"/>
    <w:rsid w:val="002F6D30"/>
    <w:rsid w:val="00302957"/>
    <w:rsid w:val="00304005"/>
    <w:rsid w:val="003053F2"/>
    <w:rsid w:val="00305C28"/>
    <w:rsid w:val="00306B09"/>
    <w:rsid w:val="00314EDD"/>
    <w:rsid w:val="003161F4"/>
    <w:rsid w:val="0031620C"/>
    <w:rsid w:val="00320742"/>
    <w:rsid w:val="00326282"/>
    <w:rsid w:val="00326F39"/>
    <w:rsid w:val="003333E1"/>
    <w:rsid w:val="00334B1A"/>
    <w:rsid w:val="0033515D"/>
    <w:rsid w:val="0033553D"/>
    <w:rsid w:val="00336FA9"/>
    <w:rsid w:val="00337C9E"/>
    <w:rsid w:val="0034619F"/>
    <w:rsid w:val="00347085"/>
    <w:rsid w:val="003517BE"/>
    <w:rsid w:val="0035237E"/>
    <w:rsid w:val="00353AF8"/>
    <w:rsid w:val="003570E0"/>
    <w:rsid w:val="00365180"/>
    <w:rsid w:val="00365758"/>
    <w:rsid w:val="00375D98"/>
    <w:rsid w:val="00380485"/>
    <w:rsid w:val="0038502C"/>
    <w:rsid w:val="00387961"/>
    <w:rsid w:val="003910F0"/>
    <w:rsid w:val="00393905"/>
    <w:rsid w:val="0039481E"/>
    <w:rsid w:val="003953AD"/>
    <w:rsid w:val="003A4EF6"/>
    <w:rsid w:val="003C386A"/>
    <w:rsid w:val="003C608C"/>
    <w:rsid w:val="003D4643"/>
    <w:rsid w:val="003D7893"/>
    <w:rsid w:val="003E37E5"/>
    <w:rsid w:val="003F284A"/>
    <w:rsid w:val="003F37EC"/>
    <w:rsid w:val="003F3FEF"/>
    <w:rsid w:val="003F4FAB"/>
    <w:rsid w:val="0040089A"/>
    <w:rsid w:val="00406FD5"/>
    <w:rsid w:val="00410675"/>
    <w:rsid w:val="0041106E"/>
    <w:rsid w:val="0041208F"/>
    <w:rsid w:val="004149C4"/>
    <w:rsid w:val="00414A08"/>
    <w:rsid w:val="00415CD3"/>
    <w:rsid w:val="004160A1"/>
    <w:rsid w:val="004161CF"/>
    <w:rsid w:val="0042011F"/>
    <w:rsid w:val="00421184"/>
    <w:rsid w:val="00421E8C"/>
    <w:rsid w:val="00422875"/>
    <w:rsid w:val="004232B6"/>
    <w:rsid w:val="004308D7"/>
    <w:rsid w:val="00436703"/>
    <w:rsid w:val="00436F5D"/>
    <w:rsid w:val="00437645"/>
    <w:rsid w:val="00437E49"/>
    <w:rsid w:val="00441BA7"/>
    <w:rsid w:val="00442762"/>
    <w:rsid w:val="00450B0D"/>
    <w:rsid w:val="00452A70"/>
    <w:rsid w:val="00453F9B"/>
    <w:rsid w:val="00457A18"/>
    <w:rsid w:val="00457F25"/>
    <w:rsid w:val="00466FC6"/>
    <w:rsid w:val="004710F8"/>
    <w:rsid w:val="004722DD"/>
    <w:rsid w:val="004722DE"/>
    <w:rsid w:val="004746BE"/>
    <w:rsid w:val="00474A3C"/>
    <w:rsid w:val="00475439"/>
    <w:rsid w:val="00481D5E"/>
    <w:rsid w:val="004872AF"/>
    <w:rsid w:val="004A01BF"/>
    <w:rsid w:val="004A1F61"/>
    <w:rsid w:val="004A22D7"/>
    <w:rsid w:val="004B0949"/>
    <w:rsid w:val="004B1E25"/>
    <w:rsid w:val="004B22C1"/>
    <w:rsid w:val="004B2BAF"/>
    <w:rsid w:val="004B6B58"/>
    <w:rsid w:val="004B7DFA"/>
    <w:rsid w:val="004C0B32"/>
    <w:rsid w:val="004C10E8"/>
    <w:rsid w:val="004C1D4D"/>
    <w:rsid w:val="004C2875"/>
    <w:rsid w:val="004C3F6C"/>
    <w:rsid w:val="004C637D"/>
    <w:rsid w:val="004C765C"/>
    <w:rsid w:val="004C79E1"/>
    <w:rsid w:val="004D3179"/>
    <w:rsid w:val="004D3DE7"/>
    <w:rsid w:val="004D6F6D"/>
    <w:rsid w:val="004D7B4A"/>
    <w:rsid w:val="004E13BC"/>
    <w:rsid w:val="004E20A6"/>
    <w:rsid w:val="004E3750"/>
    <w:rsid w:val="004F44DE"/>
    <w:rsid w:val="005023E0"/>
    <w:rsid w:val="00506C6D"/>
    <w:rsid w:val="00507098"/>
    <w:rsid w:val="005116D0"/>
    <w:rsid w:val="00515F04"/>
    <w:rsid w:val="00522493"/>
    <w:rsid w:val="00526B13"/>
    <w:rsid w:val="0052756E"/>
    <w:rsid w:val="0053323A"/>
    <w:rsid w:val="00540282"/>
    <w:rsid w:val="00541D6E"/>
    <w:rsid w:val="00544CAA"/>
    <w:rsid w:val="00547763"/>
    <w:rsid w:val="005512C5"/>
    <w:rsid w:val="00552201"/>
    <w:rsid w:val="0055236F"/>
    <w:rsid w:val="00556E45"/>
    <w:rsid w:val="0055762B"/>
    <w:rsid w:val="00564590"/>
    <w:rsid w:val="0056465C"/>
    <w:rsid w:val="0057349B"/>
    <w:rsid w:val="005770CB"/>
    <w:rsid w:val="005802F5"/>
    <w:rsid w:val="0058288C"/>
    <w:rsid w:val="00584538"/>
    <w:rsid w:val="00597AAE"/>
    <w:rsid w:val="00597DFB"/>
    <w:rsid w:val="005A404F"/>
    <w:rsid w:val="005A4C34"/>
    <w:rsid w:val="005A59BA"/>
    <w:rsid w:val="005A69FD"/>
    <w:rsid w:val="005B111F"/>
    <w:rsid w:val="005B51FC"/>
    <w:rsid w:val="005B5945"/>
    <w:rsid w:val="005B7EA2"/>
    <w:rsid w:val="005C32FB"/>
    <w:rsid w:val="005C41BB"/>
    <w:rsid w:val="005D13C5"/>
    <w:rsid w:val="005D571E"/>
    <w:rsid w:val="005D6421"/>
    <w:rsid w:val="005E0C07"/>
    <w:rsid w:val="005E12C5"/>
    <w:rsid w:val="005E1A70"/>
    <w:rsid w:val="005E333C"/>
    <w:rsid w:val="005E4D98"/>
    <w:rsid w:val="005E7DA6"/>
    <w:rsid w:val="005F39E3"/>
    <w:rsid w:val="005F4E05"/>
    <w:rsid w:val="005F5113"/>
    <w:rsid w:val="00601F36"/>
    <w:rsid w:val="00616804"/>
    <w:rsid w:val="006206D1"/>
    <w:rsid w:val="00622060"/>
    <w:rsid w:val="00622B45"/>
    <w:rsid w:val="00626A3F"/>
    <w:rsid w:val="00630399"/>
    <w:rsid w:val="00631AE3"/>
    <w:rsid w:val="00632AC5"/>
    <w:rsid w:val="0063348D"/>
    <w:rsid w:val="00635F3D"/>
    <w:rsid w:val="00636759"/>
    <w:rsid w:val="00637355"/>
    <w:rsid w:val="00643E4D"/>
    <w:rsid w:val="0064685E"/>
    <w:rsid w:val="006470E1"/>
    <w:rsid w:val="00647A6E"/>
    <w:rsid w:val="00653925"/>
    <w:rsid w:val="00653CDE"/>
    <w:rsid w:val="00653FF4"/>
    <w:rsid w:val="00660782"/>
    <w:rsid w:val="0066133F"/>
    <w:rsid w:val="00663DC0"/>
    <w:rsid w:val="006705CE"/>
    <w:rsid w:val="00675002"/>
    <w:rsid w:val="00675242"/>
    <w:rsid w:val="00682F11"/>
    <w:rsid w:val="0068431F"/>
    <w:rsid w:val="00684D35"/>
    <w:rsid w:val="00684F06"/>
    <w:rsid w:val="00686AE6"/>
    <w:rsid w:val="00687B24"/>
    <w:rsid w:val="00691BE6"/>
    <w:rsid w:val="00694FA1"/>
    <w:rsid w:val="006959F9"/>
    <w:rsid w:val="006978B2"/>
    <w:rsid w:val="006A005D"/>
    <w:rsid w:val="006A02D3"/>
    <w:rsid w:val="006A1023"/>
    <w:rsid w:val="006A2928"/>
    <w:rsid w:val="006A5874"/>
    <w:rsid w:val="006A596B"/>
    <w:rsid w:val="006B06FA"/>
    <w:rsid w:val="006B4483"/>
    <w:rsid w:val="006C1CBA"/>
    <w:rsid w:val="006C4368"/>
    <w:rsid w:val="006C761E"/>
    <w:rsid w:val="006D7945"/>
    <w:rsid w:val="006D7D0D"/>
    <w:rsid w:val="006E0732"/>
    <w:rsid w:val="006E0C6A"/>
    <w:rsid w:val="006E4A4C"/>
    <w:rsid w:val="006E4DAF"/>
    <w:rsid w:val="006E6E6C"/>
    <w:rsid w:val="00700A7F"/>
    <w:rsid w:val="00711CF9"/>
    <w:rsid w:val="00715C29"/>
    <w:rsid w:val="007259A3"/>
    <w:rsid w:val="00730408"/>
    <w:rsid w:val="007348CF"/>
    <w:rsid w:val="007360FF"/>
    <w:rsid w:val="007405B1"/>
    <w:rsid w:val="0074167B"/>
    <w:rsid w:val="007432DB"/>
    <w:rsid w:val="00756D9E"/>
    <w:rsid w:val="00757F98"/>
    <w:rsid w:val="00760328"/>
    <w:rsid w:val="0076042A"/>
    <w:rsid w:val="00760484"/>
    <w:rsid w:val="00765751"/>
    <w:rsid w:val="00770209"/>
    <w:rsid w:val="0077034A"/>
    <w:rsid w:val="00780DF7"/>
    <w:rsid w:val="00790B18"/>
    <w:rsid w:val="00790E57"/>
    <w:rsid w:val="0079458E"/>
    <w:rsid w:val="00794D40"/>
    <w:rsid w:val="0079711C"/>
    <w:rsid w:val="007A05ED"/>
    <w:rsid w:val="007A432A"/>
    <w:rsid w:val="007A5617"/>
    <w:rsid w:val="007A62AB"/>
    <w:rsid w:val="007A7B5C"/>
    <w:rsid w:val="007B264B"/>
    <w:rsid w:val="007B5C32"/>
    <w:rsid w:val="007C585E"/>
    <w:rsid w:val="007C715C"/>
    <w:rsid w:val="007C7CBB"/>
    <w:rsid w:val="007D629F"/>
    <w:rsid w:val="007D788D"/>
    <w:rsid w:val="007E04C5"/>
    <w:rsid w:val="007E16D3"/>
    <w:rsid w:val="007F0D16"/>
    <w:rsid w:val="0080028D"/>
    <w:rsid w:val="00801882"/>
    <w:rsid w:val="008024FE"/>
    <w:rsid w:val="00804D77"/>
    <w:rsid w:val="00805DAE"/>
    <w:rsid w:val="00806F90"/>
    <w:rsid w:val="00807888"/>
    <w:rsid w:val="00811C2D"/>
    <w:rsid w:val="00813C43"/>
    <w:rsid w:val="008141F3"/>
    <w:rsid w:val="00815983"/>
    <w:rsid w:val="00816BA1"/>
    <w:rsid w:val="00820623"/>
    <w:rsid w:val="00820EB3"/>
    <w:rsid w:val="00821A30"/>
    <w:rsid w:val="00822F92"/>
    <w:rsid w:val="0082556C"/>
    <w:rsid w:val="00825B49"/>
    <w:rsid w:val="008308D1"/>
    <w:rsid w:val="00830C46"/>
    <w:rsid w:val="00830EF8"/>
    <w:rsid w:val="0083232C"/>
    <w:rsid w:val="0083610C"/>
    <w:rsid w:val="0084018F"/>
    <w:rsid w:val="00840742"/>
    <w:rsid w:val="0085596F"/>
    <w:rsid w:val="00855CF0"/>
    <w:rsid w:val="00863C59"/>
    <w:rsid w:val="00865894"/>
    <w:rsid w:val="0086692D"/>
    <w:rsid w:val="00866A92"/>
    <w:rsid w:val="00867D93"/>
    <w:rsid w:val="00870877"/>
    <w:rsid w:val="00872BA1"/>
    <w:rsid w:val="008771D3"/>
    <w:rsid w:val="00881538"/>
    <w:rsid w:val="00881C97"/>
    <w:rsid w:val="00885227"/>
    <w:rsid w:val="0088531A"/>
    <w:rsid w:val="00886C8E"/>
    <w:rsid w:val="0089148A"/>
    <w:rsid w:val="008937EC"/>
    <w:rsid w:val="008969AA"/>
    <w:rsid w:val="00896F1A"/>
    <w:rsid w:val="008A734C"/>
    <w:rsid w:val="008A7BE4"/>
    <w:rsid w:val="008B0B34"/>
    <w:rsid w:val="008B0BF7"/>
    <w:rsid w:val="008B1212"/>
    <w:rsid w:val="008B3B44"/>
    <w:rsid w:val="008B5FF4"/>
    <w:rsid w:val="008B752B"/>
    <w:rsid w:val="008B7AEA"/>
    <w:rsid w:val="008C1104"/>
    <w:rsid w:val="008C1A11"/>
    <w:rsid w:val="008C1A8A"/>
    <w:rsid w:val="008C2225"/>
    <w:rsid w:val="008C4688"/>
    <w:rsid w:val="008C55A2"/>
    <w:rsid w:val="008D22F4"/>
    <w:rsid w:val="008D38D7"/>
    <w:rsid w:val="008D4EC2"/>
    <w:rsid w:val="008E1EC8"/>
    <w:rsid w:val="008E1FF2"/>
    <w:rsid w:val="008E3693"/>
    <w:rsid w:val="008E6B6E"/>
    <w:rsid w:val="008F35EE"/>
    <w:rsid w:val="008F37D3"/>
    <w:rsid w:val="008F44DA"/>
    <w:rsid w:val="008F5D4E"/>
    <w:rsid w:val="008F5F0A"/>
    <w:rsid w:val="00901717"/>
    <w:rsid w:val="00906B27"/>
    <w:rsid w:val="00906F72"/>
    <w:rsid w:val="00907149"/>
    <w:rsid w:val="00907DB6"/>
    <w:rsid w:val="00921EFD"/>
    <w:rsid w:val="00924815"/>
    <w:rsid w:val="009261C5"/>
    <w:rsid w:val="009277DA"/>
    <w:rsid w:val="009300FB"/>
    <w:rsid w:val="00937FBF"/>
    <w:rsid w:val="009405FE"/>
    <w:rsid w:val="009438DF"/>
    <w:rsid w:val="0094480E"/>
    <w:rsid w:val="00950D70"/>
    <w:rsid w:val="00951569"/>
    <w:rsid w:val="009525C9"/>
    <w:rsid w:val="00952738"/>
    <w:rsid w:val="009527E0"/>
    <w:rsid w:val="009578A2"/>
    <w:rsid w:val="00961E8D"/>
    <w:rsid w:val="00964D6E"/>
    <w:rsid w:val="00966532"/>
    <w:rsid w:val="009763E4"/>
    <w:rsid w:val="009870F7"/>
    <w:rsid w:val="0098739E"/>
    <w:rsid w:val="00991271"/>
    <w:rsid w:val="0099162A"/>
    <w:rsid w:val="00992CD1"/>
    <w:rsid w:val="0099525C"/>
    <w:rsid w:val="009B09B9"/>
    <w:rsid w:val="009B1C61"/>
    <w:rsid w:val="009C0C95"/>
    <w:rsid w:val="009C4237"/>
    <w:rsid w:val="009C5114"/>
    <w:rsid w:val="009D0073"/>
    <w:rsid w:val="009D0654"/>
    <w:rsid w:val="009D0B69"/>
    <w:rsid w:val="009D3CD6"/>
    <w:rsid w:val="009D78CF"/>
    <w:rsid w:val="009E479F"/>
    <w:rsid w:val="009F324C"/>
    <w:rsid w:val="009F4014"/>
    <w:rsid w:val="009F546B"/>
    <w:rsid w:val="009F5D43"/>
    <w:rsid w:val="00A032CB"/>
    <w:rsid w:val="00A053E1"/>
    <w:rsid w:val="00A05640"/>
    <w:rsid w:val="00A07E7C"/>
    <w:rsid w:val="00A10F63"/>
    <w:rsid w:val="00A17E63"/>
    <w:rsid w:val="00A20188"/>
    <w:rsid w:val="00A20D1E"/>
    <w:rsid w:val="00A25037"/>
    <w:rsid w:val="00A26FA5"/>
    <w:rsid w:val="00A2757F"/>
    <w:rsid w:val="00A31D2B"/>
    <w:rsid w:val="00A36E76"/>
    <w:rsid w:val="00A44A69"/>
    <w:rsid w:val="00A472AA"/>
    <w:rsid w:val="00A500DB"/>
    <w:rsid w:val="00A50E0B"/>
    <w:rsid w:val="00A6080A"/>
    <w:rsid w:val="00A60D4B"/>
    <w:rsid w:val="00A6162D"/>
    <w:rsid w:val="00A646BB"/>
    <w:rsid w:val="00A671AC"/>
    <w:rsid w:val="00A7152E"/>
    <w:rsid w:val="00A72D1A"/>
    <w:rsid w:val="00A73364"/>
    <w:rsid w:val="00A74544"/>
    <w:rsid w:val="00A74B56"/>
    <w:rsid w:val="00A75022"/>
    <w:rsid w:val="00A76A50"/>
    <w:rsid w:val="00A7724B"/>
    <w:rsid w:val="00A813BD"/>
    <w:rsid w:val="00A830C5"/>
    <w:rsid w:val="00A83B8E"/>
    <w:rsid w:val="00A87B29"/>
    <w:rsid w:val="00A93022"/>
    <w:rsid w:val="00A94FA6"/>
    <w:rsid w:val="00A9631F"/>
    <w:rsid w:val="00AA029A"/>
    <w:rsid w:val="00AA15B5"/>
    <w:rsid w:val="00AA3E87"/>
    <w:rsid w:val="00AA457F"/>
    <w:rsid w:val="00AB5A00"/>
    <w:rsid w:val="00AB6DC8"/>
    <w:rsid w:val="00AC2AAC"/>
    <w:rsid w:val="00AC2CEA"/>
    <w:rsid w:val="00AC5392"/>
    <w:rsid w:val="00AC6515"/>
    <w:rsid w:val="00AC6550"/>
    <w:rsid w:val="00AC7045"/>
    <w:rsid w:val="00AC7237"/>
    <w:rsid w:val="00AC7323"/>
    <w:rsid w:val="00AD1D05"/>
    <w:rsid w:val="00AD2513"/>
    <w:rsid w:val="00AD54CB"/>
    <w:rsid w:val="00AE0E98"/>
    <w:rsid w:val="00AE24C7"/>
    <w:rsid w:val="00AE3B5F"/>
    <w:rsid w:val="00AE52F0"/>
    <w:rsid w:val="00AE5435"/>
    <w:rsid w:val="00AE7934"/>
    <w:rsid w:val="00AF7A10"/>
    <w:rsid w:val="00B009DE"/>
    <w:rsid w:val="00B03AE8"/>
    <w:rsid w:val="00B05B7C"/>
    <w:rsid w:val="00B13258"/>
    <w:rsid w:val="00B15B87"/>
    <w:rsid w:val="00B24FD9"/>
    <w:rsid w:val="00B26550"/>
    <w:rsid w:val="00B3109C"/>
    <w:rsid w:val="00B31D3F"/>
    <w:rsid w:val="00B3789C"/>
    <w:rsid w:val="00B41295"/>
    <w:rsid w:val="00B43E5B"/>
    <w:rsid w:val="00B50D02"/>
    <w:rsid w:val="00B527AF"/>
    <w:rsid w:val="00B566B6"/>
    <w:rsid w:val="00B63FA5"/>
    <w:rsid w:val="00B64D60"/>
    <w:rsid w:val="00B65673"/>
    <w:rsid w:val="00B67CE9"/>
    <w:rsid w:val="00B70406"/>
    <w:rsid w:val="00B71108"/>
    <w:rsid w:val="00B820A0"/>
    <w:rsid w:val="00B82785"/>
    <w:rsid w:val="00B85B76"/>
    <w:rsid w:val="00B86DA0"/>
    <w:rsid w:val="00B921F4"/>
    <w:rsid w:val="00B93972"/>
    <w:rsid w:val="00B94C78"/>
    <w:rsid w:val="00BA651E"/>
    <w:rsid w:val="00BB0AA2"/>
    <w:rsid w:val="00BB2BE0"/>
    <w:rsid w:val="00BB5731"/>
    <w:rsid w:val="00BB60C8"/>
    <w:rsid w:val="00BC3BF8"/>
    <w:rsid w:val="00BC3CA1"/>
    <w:rsid w:val="00BC3E0C"/>
    <w:rsid w:val="00BD0070"/>
    <w:rsid w:val="00BD2065"/>
    <w:rsid w:val="00BE1920"/>
    <w:rsid w:val="00BE214B"/>
    <w:rsid w:val="00BE25F4"/>
    <w:rsid w:val="00BE280A"/>
    <w:rsid w:val="00BE513E"/>
    <w:rsid w:val="00BE747A"/>
    <w:rsid w:val="00BE7502"/>
    <w:rsid w:val="00BF33E3"/>
    <w:rsid w:val="00BF6B28"/>
    <w:rsid w:val="00BF7D76"/>
    <w:rsid w:val="00C06C8D"/>
    <w:rsid w:val="00C10048"/>
    <w:rsid w:val="00C12F06"/>
    <w:rsid w:val="00C138D0"/>
    <w:rsid w:val="00C13FBE"/>
    <w:rsid w:val="00C146AF"/>
    <w:rsid w:val="00C147A3"/>
    <w:rsid w:val="00C16A90"/>
    <w:rsid w:val="00C214F6"/>
    <w:rsid w:val="00C227EF"/>
    <w:rsid w:val="00C22E7E"/>
    <w:rsid w:val="00C23BA3"/>
    <w:rsid w:val="00C23E7F"/>
    <w:rsid w:val="00C3317B"/>
    <w:rsid w:val="00C334E8"/>
    <w:rsid w:val="00C34DC5"/>
    <w:rsid w:val="00C35CA6"/>
    <w:rsid w:val="00C459F3"/>
    <w:rsid w:val="00C45E0F"/>
    <w:rsid w:val="00C467E0"/>
    <w:rsid w:val="00C507B2"/>
    <w:rsid w:val="00C53496"/>
    <w:rsid w:val="00C60323"/>
    <w:rsid w:val="00C609A0"/>
    <w:rsid w:val="00C628D8"/>
    <w:rsid w:val="00C62A6E"/>
    <w:rsid w:val="00C63B22"/>
    <w:rsid w:val="00C6430A"/>
    <w:rsid w:val="00C70950"/>
    <w:rsid w:val="00C73A54"/>
    <w:rsid w:val="00C73F6C"/>
    <w:rsid w:val="00C820A8"/>
    <w:rsid w:val="00C83E22"/>
    <w:rsid w:val="00C83E7E"/>
    <w:rsid w:val="00C83F6C"/>
    <w:rsid w:val="00C84006"/>
    <w:rsid w:val="00C863CF"/>
    <w:rsid w:val="00C95645"/>
    <w:rsid w:val="00CA3FC5"/>
    <w:rsid w:val="00CA4851"/>
    <w:rsid w:val="00CB0618"/>
    <w:rsid w:val="00CB721D"/>
    <w:rsid w:val="00CB73B7"/>
    <w:rsid w:val="00CB78D5"/>
    <w:rsid w:val="00CC73F8"/>
    <w:rsid w:val="00CC748A"/>
    <w:rsid w:val="00CD2613"/>
    <w:rsid w:val="00CD3EF4"/>
    <w:rsid w:val="00CD531E"/>
    <w:rsid w:val="00CD6671"/>
    <w:rsid w:val="00CD66CB"/>
    <w:rsid w:val="00CD7205"/>
    <w:rsid w:val="00CE4AF7"/>
    <w:rsid w:val="00CE6917"/>
    <w:rsid w:val="00CE7142"/>
    <w:rsid w:val="00CF1D99"/>
    <w:rsid w:val="00CF27E9"/>
    <w:rsid w:val="00CF4A87"/>
    <w:rsid w:val="00CF7138"/>
    <w:rsid w:val="00CF77EA"/>
    <w:rsid w:val="00D02CB5"/>
    <w:rsid w:val="00D0304A"/>
    <w:rsid w:val="00D0767A"/>
    <w:rsid w:val="00D10D4D"/>
    <w:rsid w:val="00D12253"/>
    <w:rsid w:val="00D1243D"/>
    <w:rsid w:val="00D15A40"/>
    <w:rsid w:val="00D2005D"/>
    <w:rsid w:val="00D30F2D"/>
    <w:rsid w:val="00D3281B"/>
    <w:rsid w:val="00D35276"/>
    <w:rsid w:val="00D448FF"/>
    <w:rsid w:val="00D47404"/>
    <w:rsid w:val="00D51A95"/>
    <w:rsid w:val="00D537FD"/>
    <w:rsid w:val="00D606B4"/>
    <w:rsid w:val="00D61BDC"/>
    <w:rsid w:val="00D6695E"/>
    <w:rsid w:val="00D70232"/>
    <w:rsid w:val="00D70558"/>
    <w:rsid w:val="00D73220"/>
    <w:rsid w:val="00D74698"/>
    <w:rsid w:val="00D74F81"/>
    <w:rsid w:val="00D80DEC"/>
    <w:rsid w:val="00D82ADD"/>
    <w:rsid w:val="00D832C4"/>
    <w:rsid w:val="00D95409"/>
    <w:rsid w:val="00D96527"/>
    <w:rsid w:val="00DA085C"/>
    <w:rsid w:val="00DA3621"/>
    <w:rsid w:val="00DA3D5F"/>
    <w:rsid w:val="00DA6FF8"/>
    <w:rsid w:val="00DB2DB5"/>
    <w:rsid w:val="00DB358E"/>
    <w:rsid w:val="00DB367A"/>
    <w:rsid w:val="00DB4CAD"/>
    <w:rsid w:val="00DB5B94"/>
    <w:rsid w:val="00DB5DBF"/>
    <w:rsid w:val="00DC73D9"/>
    <w:rsid w:val="00DD3F8E"/>
    <w:rsid w:val="00DE33B2"/>
    <w:rsid w:val="00DE6399"/>
    <w:rsid w:val="00DF16DD"/>
    <w:rsid w:val="00E01760"/>
    <w:rsid w:val="00E01A34"/>
    <w:rsid w:val="00E01AA6"/>
    <w:rsid w:val="00E04600"/>
    <w:rsid w:val="00E0469F"/>
    <w:rsid w:val="00E11950"/>
    <w:rsid w:val="00E14D18"/>
    <w:rsid w:val="00E16658"/>
    <w:rsid w:val="00E1671C"/>
    <w:rsid w:val="00E17CCC"/>
    <w:rsid w:val="00E25E0F"/>
    <w:rsid w:val="00E268FB"/>
    <w:rsid w:val="00E301AF"/>
    <w:rsid w:val="00E30D74"/>
    <w:rsid w:val="00E31CBE"/>
    <w:rsid w:val="00E32122"/>
    <w:rsid w:val="00E3285C"/>
    <w:rsid w:val="00E35D37"/>
    <w:rsid w:val="00E43918"/>
    <w:rsid w:val="00E45980"/>
    <w:rsid w:val="00E47F23"/>
    <w:rsid w:val="00E50CA5"/>
    <w:rsid w:val="00E53697"/>
    <w:rsid w:val="00E565DC"/>
    <w:rsid w:val="00E579D7"/>
    <w:rsid w:val="00E613A9"/>
    <w:rsid w:val="00E66351"/>
    <w:rsid w:val="00E8005A"/>
    <w:rsid w:val="00E81947"/>
    <w:rsid w:val="00E819A9"/>
    <w:rsid w:val="00E859AF"/>
    <w:rsid w:val="00E87B1A"/>
    <w:rsid w:val="00E91564"/>
    <w:rsid w:val="00E97F65"/>
    <w:rsid w:val="00EA504B"/>
    <w:rsid w:val="00EB0E2E"/>
    <w:rsid w:val="00EB4B1C"/>
    <w:rsid w:val="00EB75A9"/>
    <w:rsid w:val="00EB78CA"/>
    <w:rsid w:val="00EB7A84"/>
    <w:rsid w:val="00EC1C85"/>
    <w:rsid w:val="00EC3E4C"/>
    <w:rsid w:val="00EC4D6B"/>
    <w:rsid w:val="00EC573C"/>
    <w:rsid w:val="00ED01AB"/>
    <w:rsid w:val="00ED47F5"/>
    <w:rsid w:val="00ED50DB"/>
    <w:rsid w:val="00ED5C56"/>
    <w:rsid w:val="00EE2FA6"/>
    <w:rsid w:val="00EE56BD"/>
    <w:rsid w:val="00EE63CB"/>
    <w:rsid w:val="00EE78EC"/>
    <w:rsid w:val="00EE7ABA"/>
    <w:rsid w:val="00EF1012"/>
    <w:rsid w:val="00F01115"/>
    <w:rsid w:val="00F020DA"/>
    <w:rsid w:val="00F021E5"/>
    <w:rsid w:val="00F04D87"/>
    <w:rsid w:val="00F0698C"/>
    <w:rsid w:val="00F10C14"/>
    <w:rsid w:val="00F12777"/>
    <w:rsid w:val="00F1399A"/>
    <w:rsid w:val="00F146BD"/>
    <w:rsid w:val="00F15342"/>
    <w:rsid w:val="00F157B9"/>
    <w:rsid w:val="00F15C43"/>
    <w:rsid w:val="00F1694C"/>
    <w:rsid w:val="00F23894"/>
    <w:rsid w:val="00F253A1"/>
    <w:rsid w:val="00F30E81"/>
    <w:rsid w:val="00F33F8A"/>
    <w:rsid w:val="00F44559"/>
    <w:rsid w:val="00F4763F"/>
    <w:rsid w:val="00F50751"/>
    <w:rsid w:val="00F51F38"/>
    <w:rsid w:val="00F53B44"/>
    <w:rsid w:val="00F62E6C"/>
    <w:rsid w:val="00F706D3"/>
    <w:rsid w:val="00F71DEC"/>
    <w:rsid w:val="00F71EAE"/>
    <w:rsid w:val="00F74741"/>
    <w:rsid w:val="00F74F74"/>
    <w:rsid w:val="00F81390"/>
    <w:rsid w:val="00F82ECB"/>
    <w:rsid w:val="00F838EF"/>
    <w:rsid w:val="00F8407E"/>
    <w:rsid w:val="00F87CEE"/>
    <w:rsid w:val="00F955B0"/>
    <w:rsid w:val="00F96A26"/>
    <w:rsid w:val="00F97E8C"/>
    <w:rsid w:val="00FA30C9"/>
    <w:rsid w:val="00FA42F8"/>
    <w:rsid w:val="00FA439A"/>
    <w:rsid w:val="00FA5374"/>
    <w:rsid w:val="00FB1FE0"/>
    <w:rsid w:val="00FB37E8"/>
    <w:rsid w:val="00FC4AB0"/>
    <w:rsid w:val="00FD34C6"/>
    <w:rsid w:val="00FD4D47"/>
    <w:rsid w:val="00FD4F2A"/>
    <w:rsid w:val="00FD5EC0"/>
    <w:rsid w:val="00FE007E"/>
    <w:rsid w:val="00FE2637"/>
    <w:rsid w:val="00FE4144"/>
    <w:rsid w:val="00FE6BB7"/>
    <w:rsid w:val="00FF4F92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E21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85824804s2">
    <w:name w:val="yiv1485824804s2"/>
    <w:basedOn w:val="Normal"/>
    <w:rsid w:val="0076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485824804bumpedfont15">
    <w:name w:val="yiv1485824804bumpedfont15"/>
    <w:basedOn w:val="DefaultParagraphFont"/>
    <w:rsid w:val="0076042A"/>
  </w:style>
  <w:style w:type="character" w:styleId="Strong">
    <w:name w:val="Strong"/>
    <w:basedOn w:val="DefaultParagraphFont"/>
    <w:uiPriority w:val="22"/>
    <w:qFormat/>
    <w:rsid w:val="007D62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62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214B"/>
    <w:rPr>
      <w:color w:val="0000FF"/>
      <w:u w:val="single"/>
    </w:rPr>
  </w:style>
  <w:style w:type="character" w:customStyle="1" w:styleId="hps">
    <w:name w:val="hps"/>
    <w:basedOn w:val="DefaultParagraphFont"/>
    <w:rsid w:val="00F01115"/>
  </w:style>
  <w:style w:type="paragraph" w:styleId="ListParagraph">
    <w:name w:val="List Paragraph"/>
    <w:basedOn w:val="Normal"/>
    <w:uiPriority w:val="34"/>
    <w:qFormat/>
    <w:rsid w:val="00F0111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DD3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F8E"/>
  </w:style>
  <w:style w:type="paragraph" w:styleId="Footer">
    <w:name w:val="footer"/>
    <w:basedOn w:val="Normal"/>
    <w:link w:val="FooterChar"/>
    <w:uiPriority w:val="99"/>
    <w:unhideWhenUsed/>
    <w:rsid w:val="00DD3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8E"/>
  </w:style>
  <w:style w:type="paragraph" w:styleId="BalloonText">
    <w:name w:val="Balloon Text"/>
    <w:basedOn w:val="Normal"/>
    <w:link w:val="BalloonTextChar"/>
    <w:uiPriority w:val="99"/>
    <w:semiHidden/>
    <w:unhideWhenUsed/>
    <w:rsid w:val="00D3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4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79E2"/>
    <w:pPr>
      <w:spacing w:after="0" w:line="240" w:lineRule="auto"/>
    </w:pPr>
    <w:rPr>
      <w:rFonts w:eastAsiaTheme="minorEastAsi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20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205"/>
    <w:rPr>
      <w:rFonts w:ascii="Lucida Grande" w:hAnsi="Lucida Grande" w:cs="Lucida Grande"/>
      <w:sz w:val="24"/>
      <w:szCs w:val="24"/>
    </w:rPr>
  </w:style>
  <w:style w:type="paragraph" w:customStyle="1" w:styleId="Default">
    <w:name w:val="Default"/>
    <w:rsid w:val="00A74544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  <w:lang w:val="bs-Latn-B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485824804s2">
    <w:name w:val="yiv1485824804s2"/>
    <w:basedOn w:val="Normal"/>
    <w:rsid w:val="0076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1485824804bumpedfont15">
    <w:name w:val="yiv1485824804bumpedfont15"/>
    <w:basedOn w:val="DefaultParagraphFont"/>
    <w:rsid w:val="0076042A"/>
  </w:style>
  <w:style w:type="character" w:styleId="Strong">
    <w:name w:val="Strong"/>
    <w:basedOn w:val="DefaultParagraphFont"/>
    <w:uiPriority w:val="22"/>
    <w:qFormat/>
    <w:rsid w:val="007D62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D62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E214B"/>
    <w:rPr>
      <w:color w:val="0000FF"/>
      <w:u w:val="single"/>
    </w:rPr>
  </w:style>
  <w:style w:type="character" w:customStyle="1" w:styleId="hps">
    <w:name w:val="hps"/>
    <w:basedOn w:val="DefaultParagraphFont"/>
    <w:rsid w:val="00F01115"/>
  </w:style>
  <w:style w:type="paragraph" w:styleId="ListParagraph">
    <w:name w:val="List Paragraph"/>
    <w:basedOn w:val="Normal"/>
    <w:uiPriority w:val="34"/>
    <w:qFormat/>
    <w:rsid w:val="00F0111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styleId="Header">
    <w:name w:val="header"/>
    <w:basedOn w:val="Normal"/>
    <w:link w:val="HeaderChar"/>
    <w:uiPriority w:val="99"/>
    <w:semiHidden/>
    <w:unhideWhenUsed/>
    <w:rsid w:val="00DD3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3F8E"/>
  </w:style>
  <w:style w:type="paragraph" w:styleId="Footer">
    <w:name w:val="footer"/>
    <w:basedOn w:val="Normal"/>
    <w:link w:val="FooterChar"/>
    <w:uiPriority w:val="99"/>
    <w:unhideWhenUsed/>
    <w:rsid w:val="00DD3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8E"/>
  </w:style>
  <w:style w:type="paragraph" w:styleId="BalloonText">
    <w:name w:val="Balloon Text"/>
    <w:basedOn w:val="Normal"/>
    <w:link w:val="BalloonTextChar"/>
    <w:uiPriority w:val="99"/>
    <w:semiHidden/>
    <w:unhideWhenUsed/>
    <w:rsid w:val="00D35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2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4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E79E2"/>
    <w:pPr>
      <w:spacing w:after="0" w:line="240" w:lineRule="auto"/>
    </w:pPr>
    <w:rPr>
      <w:rFonts w:eastAsiaTheme="minorEastAsi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7205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7205"/>
    <w:rPr>
      <w:rFonts w:ascii="Lucida Grande" w:hAnsi="Lucida Grande" w:cs="Lucida Grande"/>
      <w:sz w:val="24"/>
      <w:szCs w:val="24"/>
    </w:rPr>
  </w:style>
  <w:style w:type="paragraph" w:customStyle="1" w:styleId="Default">
    <w:name w:val="Default"/>
    <w:rsid w:val="00A74544"/>
    <w:pPr>
      <w:autoSpaceDE w:val="0"/>
      <w:autoSpaceDN w:val="0"/>
      <w:adjustRightInd w:val="0"/>
      <w:spacing w:after="0" w:line="240" w:lineRule="auto"/>
    </w:pPr>
    <w:rPr>
      <w:rFonts w:ascii="Agency FB" w:hAnsi="Agency FB" w:cs="Agency FB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616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93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1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468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44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69369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1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66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5553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6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1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1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91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43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9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0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085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76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050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95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67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15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18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02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7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42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48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48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53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18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61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46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85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8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2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25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1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2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6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79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53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5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7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8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8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35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83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87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950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1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6669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27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6291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13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9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635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6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9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82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92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86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083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11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50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3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1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7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43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8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00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9589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29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505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033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9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6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17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1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612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87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2266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33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353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618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7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81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1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3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29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648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8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9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6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84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98FB0-E502-3349-BB75-A872EAA6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1034</Words>
  <Characters>5896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Arnautovic</dc:creator>
  <cp:lastModifiedBy>mac</cp:lastModifiedBy>
  <cp:revision>2</cp:revision>
  <cp:lastPrinted>2016-03-28T20:06:00Z</cp:lastPrinted>
  <dcterms:created xsi:type="dcterms:W3CDTF">2017-05-07T23:28:00Z</dcterms:created>
  <dcterms:modified xsi:type="dcterms:W3CDTF">2017-05-07T23:28:00Z</dcterms:modified>
</cp:coreProperties>
</file>